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ED" w:rsidRPr="008616ED" w:rsidRDefault="008616ED" w:rsidP="008616ED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ED" w:rsidRPr="008616ED" w:rsidRDefault="008616ED" w:rsidP="00861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8616ED" w:rsidRPr="008616ED" w:rsidRDefault="008616ED" w:rsidP="00861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8616ED" w:rsidRPr="008616ED" w:rsidRDefault="008616ED" w:rsidP="008616ED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8616E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8616ED" w:rsidRPr="008616ED" w:rsidRDefault="008616ED" w:rsidP="00861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616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8616ED" w:rsidRPr="008616ED" w:rsidRDefault="008616ED" w:rsidP="00861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6ED" w:rsidRPr="008616ED" w:rsidRDefault="008616ED" w:rsidP="00861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решении Совета депутатов МО «Озерное» от 30 декабря 2019 года №19/1 «О бюджете муниципального образования «Озерное»</w:t>
      </w:r>
    </w:p>
    <w:p w:rsidR="008616ED" w:rsidRPr="008616ED" w:rsidRDefault="008616ED" w:rsidP="00861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b/>
          <w:sz w:val="24"/>
          <w:szCs w:val="24"/>
        </w:rPr>
        <w:t>на 2020 год и на плановый период 2021 и 2022 годы»</w:t>
      </w:r>
    </w:p>
    <w:p w:rsidR="008616ED" w:rsidRPr="008616ED" w:rsidRDefault="008616ED" w:rsidP="00861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16ED" w:rsidRPr="008616ED" w:rsidRDefault="008616ED" w:rsidP="008616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"/>
      <w:bookmarkEnd w:id="0"/>
      <w:r w:rsidRPr="008616ED">
        <w:rPr>
          <w:rFonts w:ascii="Times New Roman" w:eastAsia="Times New Roman" w:hAnsi="Times New Roman" w:cs="Times New Roman"/>
          <w:sz w:val="24"/>
          <w:szCs w:val="24"/>
        </w:rPr>
        <w:t>Статья 1. Внести в решение Совета депутатов МО «Озерное» от 30 декабря 2019 года №19/1 «О бюджете муниципального образования «Озерное» на 2020 год и на плановый период 2021 и 2022 годы» следующие изменения и дополнения: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2020 год:</w:t>
      </w:r>
    </w:p>
    <w:p w:rsidR="008616ED" w:rsidRPr="008616ED" w:rsidRDefault="008616ED" w:rsidP="008616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доходов в сумме 3776,48054 тыс. рублей, в том числе безвозмездных поступлений в сумме </w:t>
      </w:r>
      <w:r w:rsidRPr="0086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3161,28054</w:t>
      </w:r>
      <w:r w:rsidRPr="008616E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2) общий объем расходов в сумме 3776,48054 тыс. рублей;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3) дефицит бюджета в сумме 0,0 тыс. рублей.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№4 «Налоговые и неналоговые доходы местного бюджета на 2020 год» изложить в редакции приложения №4 к настоящему решению;</w:t>
      </w: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№6 «Объем безвозмездных поступлений на 2020 год» изложить в редакции приложения №6 к настоящему решению;</w:t>
      </w: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№8 «Распределение бюджетных ассигнований по разделам и подразделам классификации расходов бюджетов на 2020 год» изложить в редакции приложения №8 к настоящему решению;</w:t>
      </w: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год» изложить в редакции приложения №10 к настоящему решению;</w:t>
      </w: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№12 «Ведомственная структура расходов местного бюджета на 2020 год» изложить в редакции приложения №12 к настоящему решению;</w:t>
      </w:r>
    </w:p>
    <w:p w:rsidR="008616ED" w:rsidRPr="008616ED" w:rsidRDefault="008616ED" w:rsidP="00861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ED">
        <w:rPr>
          <w:rFonts w:ascii="Times New Roman" w:eastAsia="Times New Roman" w:hAnsi="Times New Roman" w:cs="Times New Roman"/>
          <w:sz w:val="24"/>
          <w:szCs w:val="24"/>
        </w:rPr>
        <w:t>Приложение №14 «Источники финансирования дефицита местного бюджета на 2020 год» изложить в редакции приложения №14 к настоящему решению;</w:t>
      </w:r>
    </w:p>
    <w:p w:rsidR="008616ED" w:rsidRPr="008616ED" w:rsidRDefault="008616ED" w:rsidP="00861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"/>
      <w:bookmarkEnd w:id="1"/>
      <w:r w:rsidRPr="008616ED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bookmarkStart w:id="2" w:name="Par221"/>
      <w:bookmarkEnd w:id="2"/>
      <w:r w:rsidRPr="008616E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 и подлежит обнародованию.</w:t>
      </w:r>
    </w:p>
    <w:p w:rsidR="008616ED" w:rsidRPr="008616ED" w:rsidRDefault="008616ED" w:rsidP="008616ED">
      <w:pPr>
        <w:spacing w:after="0" w:line="240" w:lineRule="auto"/>
        <w:rPr>
          <w:rFonts w:ascii="Calibri" w:eastAsia="Times New Roman" w:hAnsi="Calibri" w:cs="Times New Roman"/>
        </w:rPr>
      </w:pPr>
    </w:p>
    <w:p w:rsidR="008616ED" w:rsidRPr="008616ED" w:rsidRDefault="008616ED" w:rsidP="0086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616ED"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8616ED" w:rsidRPr="008616ED" w:rsidRDefault="008616ED" w:rsidP="0086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616ED">
        <w:rPr>
          <w:rFonts w:ascii="Times New Roman" w:eastAsia="Times New Roman" w:hAnsi="Times New Roman" w:cs="Times New Roman"/>
          <w:b/>
          <w:bCs/>
        </w:rPr>
        <w:t xml:space="preserve">образования  «Озерное»                                                                       </w:t>
      </w:r>
      <w:proofErr w:type="spellStart"/>
      <w:r w:rsidRPr="008616ED"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16ED">
        <w:rPr>
          <w:rFonts w:ascii="Times New Roman" w:eastAsia="Times New Roman" w:hAnsi="Times New Roman" w:cs="Times New Roman"/>
          <w:bCs/>
        </w:rPr>
        <w:t>п</w:t>
      </w:r>
      <w:r w:rsidRPr="008616ED">
        <w:rPr>
          <w:rFonts w:ascii="Times New Roman" w:eastAsia="Times New Roman" w:hAnsi="Times New Roman" w:cs="Times New Roman"/>
        </w:rPr>
        <w:t>.Озерный</w:t>
      </w: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16ED">
        <w:rPr>
          <w:rFonts w:ascii="Times New Roman" w:eastAsia="Times New Roman" w:hAnsi="Times New Roman" w:cs="Times New Roman"/>
        </w:rPr>
        <w:t>от 20 мая 2020 года</w:t>
      </w: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16ED">
        <w:rPr>
          <w:rFonts w:ascii="Times New Roman" w:eastAsia="Times New Roman" w:hAnsi="Times New Roman" w:cs="Times New Roman"/>
        </w:rPr>
        <w:t>№ 4/1</w:t>
      </w: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54"/>
        <w:gridCol w:w="1625"/>
        <w:gridCol w:w="1351"/>
        <w:gridCol w:w="3402"/>
      </w:tblGrid>
      <w:tr w:rsidR="008616ED" w:rsidRPr="008616ED" w:rsidTr="00DA6D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8616ED" w:rsidRPr="008616ED" w:rsidTr="00DA6D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616ED" w:rsidRPr="008616ED" w:rsidTr="00DA6D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8616ED" w:rsidRPr="008616ED" w:rsidTr="00DA6D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616ED" w:rsidRPr="008616ED" w:rsidTr="00DA6D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2020 года № 4/1</w:t>
            </w:r>
          </w:p>
        </w:tc>
      </w:tr>
      <w:tr w:rsidR="008616ED" w:rsidRPr="008616ED" w:rsidTr="00DA6DA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DA6DA8">
        <w:trPr>
          <w:trHeight w:val="322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8616ED" w:rsidRPr="008616ED" w:rsidTr="00DA6DA8">
        <w:trPr>
          <w:trHeight w:val="585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DA6DA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616ED" w:rsidRPr="008616ED" w:rsidTr="00DA6DA8">
        <w:trPr>
          <w:trHeight w:val="5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616ED" w:rsidRPr="008616ED" w:rsidTr="00DA6DA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615,2</w:t>
            </w:r>
          </w:p>
        </w:tc>
      </w:tr>
      <w:tr w:rsidR="008616ED" w:rsidRPr="008616ED" w:rsidTr="00DA6DA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565,2</w:t>
            </w:r>
          </w:p>
        </w:tc>
      </w:tr>
      <w:tr w:rsidR="008616ED" w:rsidRPr="008616ED" w:rsidTr="00DA6DA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565,2</w:t>
            </w:r>
          </w:p>
        </w:tc>
      </w:tr>
      <w:tr w:rsidR="008616ED" w:rsidRPr="008616ED" w:rsidTr="00DA6DA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8616ED" w:rsidRPr="008616ED" w:rsidTr="00DA6DA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616ED" w:rsidRPr="008616ED" w:rsidTr="00DA6DA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616ED" w:rsidRPr="008616ED" w:rsidTr="00DA6DA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</w:tbl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0"/>
        <w:gridCol w:w="1705"/>
        <w:gridCol w:w="4820"/>
        <w:gridCol w:w="2268"/>
      </w:tblGrid>
      <w:tr w:rsidR="008616ED" w:rsidRPr="008616ED" w:rsidTr="00DA6DA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8616ED" w:rsidRPr="008616ED" w:rsidTr="00DA6DA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616ED" w:rsidRPr="008616ED" w:rsidTr="00DA6DA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616ED" w:rsidRPr="008616ED" w:rsidTr="00DA6DA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616ED" w:rsidRPr="008616ED" w:rsidTr="00DA6DA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2020 года № 4/1</w:t>
            </w:r>
          </w:p>
        </w:tc>
      </w:tr>
      <w:tr w:rsidR="008616ED" w:rsidRPr="008616ED" w:rsidTr="00DA6DA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DA6DA8">
        <w:trPr>
          <w:trHeight w:val="322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2020 год</w:t>
            </w:r>
          </w:p>
        </w:tc>
      </w:tr>
      <w:tr w:rsidR="008616ED" w:rsidRPr="008616ED" w:rsidTr="00DA6DA8">
        <w:trPr>
          <w:trHeight w:val="322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DA6DA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616ED" w:rsidRPr="008616ED" w:rsidTr="00DA6DA8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616ED" w:rsidRPr="008616ED" w:rsidTr="00DA6DA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3161,28054</w:t>
            </w:r>
          </w:p>
        </w:tc>
      </w:tr>
      <w:tr w:rsidR="008616ED" w:rsidRPr="008616ED" w:rsidTr="00DA6DA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3161,28054</w:t>
            </w:r>
          </w:p>
        </w:tc>
      </w:tr>
      <w:tr w:rsidR="008616ED" w:rsidRPr="008616ED" w:rsidTr="00DA6DA8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8616ED" w:rsidRPr="008616ED" w:rsidTr="00DA6DA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8616ED" w:rsidRPr="008616ED" w:rsidTr="00DA6DA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</w:t>
            </w:r>
          </w:p>
        </w:tc>
      </w:tr>
      <w:tr w:rsidR="008616ED" w:rsidRPr="008616ED" w:rsidTr="00DA6DA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127,80</w:t>
            </w:r>
          </w:p>
        </w:tc>
      </w:tr>
      <w:tr w:rsidR="008616ED" w:rsidRPr="008616ED" w:rsidTr="00DA6DA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223,46914</w:t>
            </w:r>
          </w:p>
        </w:tc>
      </w:tr>
      <w:tr w:rsidR="008616ED" w:rsidRPr="008616ED" w:rsidTr="00DA6DA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223,46914</w:t>
            </w:r>
          </w:p>
        </w:tc>
      </w:tr>
      <w:tr w:rsidR="008616ED" w:rsidRPr="008616ED" w:rsidTr="00DA6DA8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2808,61140</w:t>
            </w:r>
          </w:p>
        </w:tc>
      </w:tr>
      <w:tr w:rsidR="008616ED" w:rsidRPr="008616ED" w:rsidTr="00DA6DA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2808,61140</w:t>
            </w:r>
          </w:p>
        </w:tc>
      </w:tr>
    </w:tbl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16ED" w:rsidRPr="008616ED" w:rsidRDefault="008616ED" w:rsidP="008616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3276"/>
        <w:gridCol w:w="1276"/>
        <w:gridCol w:w="551"/>
        <w:gridCol w:w="583"/>
        <w:gridCol w:w="976"/>
        <w:gridCol w:w="1600"/>
        <w:gridCol w:w="1361"/>
      </w:tblGrid>
      <w:tr w:rsidR="008616ED" w:rsidRPr="008616ED" w:rsidTr="008616ED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28"/>
            <w:bookmarkEnd w:id="3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8616ED" w:rsidRPr="008616ED" w:rsidTr="008616E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8616ED" w:rsidRPr="008616ED" w:rsidTr="008616E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на 2020 год и плановый период 2021-2022 года»</w:t>
            </w:r>
          </w:p>
        </w:tc>
      </w:tr>
      <w:tr w:rsidR="008616ED" w:rsidRPr="008616ED" w:rsidTr="008616E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2020 года № 4/1</w:t>
            </w:r>
          </w:p>
        </w:tc>
      </w:tr>
      <w:tr w:rsidR="008616ED" w:rsidRPr="008616ED" w:rsidTr="008616ED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825"/>
        </w:trPr>
        <w:tc>
          <w:tcPr>
            <w:tcW w:w="9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8616ED" w:rsidRPr="008616ED" w:rsidTr="008616ED">
        <w:trPr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8616ED" w:rsidRPr="008616ED" w:rsidTr="008616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2 071,1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1 225,2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19,01140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  <w:tr w:rsidR="008616ED" w:rsidRPr="008616ED" w:rsidTr="008616ED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216,969140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в национальной экономики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176,96914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1 287,0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997,300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3 776,48054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</w:tbl>
    <w:p w:rsidR="00644209" w:rsidRDefault="00644209">
      <w:pPr>
        <w:rPr>
          <w:sz w:val="16"/>
          <w:szCs w:val="1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1417"/>
        <w:gridCol w:w="921"/>
        <w:gridCol w:w="820"/>
        <w:gridCol w:w="800"/>
        <w:gridCol w:w="820"/>
        <w:gridCol w:w="2168"/>
      </w:tblGrid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8616ED" w:rsidRPr="008616ED" w:rsidTr="008616ED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2020 года № 4/1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15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8616ED" w:rsidRPr="008616ED" w:rsidTr="008616ED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616ED" w:rsidRPr="008616ED" w:rsidTr="008616ED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616ED" w:rsidRPr="008616ED" w:rsidTr="008616ED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1 503,60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1 503,60</w:t>
            </w:r>
          </w:p>
        </w:tc>
      </w:tr>
      <w:tr w:rsidR="008616ED" w:rsidRPr="008616ED" w:rsidTr="008616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1 225,20</w:t>
            </w:r>
          </w:p>
        </w:tc>
      </w:tr>
      <w:tr w:rsidR="008616ED" w:rsidRPr="008616ED" w:rsidTr="008616E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8616ED" w:rsidRPr="008616ED" w:rsidTr="008616E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8616ED" w:rsidRPr="008616ED" w:rsidTr="008616E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8616ED" w:rsidRPr="008616ED" w:rsidTr="008616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8616ED" w:rsidRPr="008616ED" w:rsidTr="008616E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8616ED" w:rsidRPr="008616ED" w:rsidTr="008616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8616ED" w:rsidRPr="008616ED" w:rsidTr="008616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8616ED" w:rsidRPr="008616ED" w:rsidTr="008616ED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616ED" w:rsidRPr="008616ED" w:rsidTr="008616E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616ED" w:rsidRPr="008616ED" w:rsidTr="008616E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616ED" w:rsidRPr="008616ED" w:rsidTr="008616E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616ED" w:rsidRPr="008616ED" w:rsidTr="008616ED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245,4000</w:t>
            </w:r>
          </w:p>
        </w:tc>
      </w:tr>
      <w:tr w:rsidR="008616ED" w:rsidRPr="008616ED" w:rsidTr="008616ED">
        <w:trPr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8616ED" w:rsidRPr="008616ED" w:rsidTr="008616E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1247,00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1247,00</w:t>
            </w:r>
          </w:p>
        </w:tc>
      </w:tr>
      <w:tr w:rsidR="008616ED" w:rsidRPr="008616ED" w:rsidTr="008616ED">
        <w:trPr>
          <w:trHeight w:val="1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616ED" w:rsidRPr="008616ED" w:rsidTr="008616ED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616ED" w:rsidRPr="008616ED" w:rsidTr="008616ED">
        <w:trPr>
          <w:trHeight w:val="19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957,30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8616ED" w:rsidRPr="008616ED" w:rsidTr="008616ED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616ED" w:rsidRPr="008616ED" w:rsidTr="008616E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131,60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131,60</w:t>
            </w:r>
          </w:p>
        </w:tc>
      </w:tr>
      <w:tr w:rsidR="008616ED" w:rsidRPr="008616ED" w:rsidTr="008616E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131,60</w:t>
            </w:r>
          </w:p>
        </w:tc>
      </w:tr>
      <w:tr w:rsidR="008616ED" w:rsidRPr="008616ED" w:rsidTr="008616ED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131,60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958,78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8616ED" w:rsidRPr="008616ED" w:rsidTr="008616ED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8616ED" w:rsidRPr="008616ED" w:rsidTr="008616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8616ED" w:rsidRPr="008616ED" w:rsidTr="008616ED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8616ED" w:rsidRPr="008616ED" w:rsidTr="008616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8616ED" w:rsidRPr="008616ED" w:rsidTr="008616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411,28</w:t>
            </w:r>
          </w:p>
        </w:tc>
      </w:tr>
      <w:tr w:rsidR="008616ED" w:rsidRPr="008616ED" w:rsidTr="008616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410,28</w:t>
            </w:r>
          </w:p>
        </w:tc>
      </w:tr>
      <w:tr w:rsidR="008616ED" w:rsidRPr="008616ED" w:rsidTr="008616E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127,80</w:t>
            </w:r>
          </w:p>
        </w:tc>
      </w:tr>
      <w:tr w:rsidR="008616ED" w:rsidRPr="008616ED" w:rsidTr="008616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8616ED" w:rsidRPr="008616ED" w:rsidTr="008616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8616ED" w:rsidRPr="008616ED" w:rsidTr="008616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8616ED" w:rsidRPr="008616ED" w:rsidTr="008616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8616ED" w:rsidRPr="008616ED" w:rsidTr="008616ED">
        <w:trPr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8616ED" w:rsidRPr="008616ED" w:rsidTr="008616ED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8616ED" w:rsidRPr="008616ED" w:rsidTr="008616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8616ED" w:rsidRPr="008616ED" w:rsidTr="008616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8616ED" w:rsidRPr="008616ED" w:rsidTr="008616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616ED" w:rsidRPr="008616ED" w:rsidTr="008616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в национальной экономики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3 776,480540</w:t>
            </w:r>
          </w:p>
        </w:tc>
      </w:tr>
    </w:tbl>
    <w:p w:rsidR="008616ED" w:rsidRDefault="008616ED">
      <w:pPr>
        <w:rPr>
          <w:sz w:val="16"/>
          <w:szCs w:val="16"/>
        </w:rPr>
      </w:pPr>
    </w:p>
    <w:tbl>
      <w:tblPr>
        <w:tblW w:w="9999" w:type="dxa"/>
        <w:tblInd w:w="93" w:type="dxa"/>
        <w:tblLook w:val="04A0" w:firstRow="1" w:lastRow="0" w:firstColumn="1" w:lastColumn="0" w:noHBand="0" w:noVBand="1"/>
      </w:tblPr>
      <w:tblGrid>
        <w:gridCol w:w="520"/>
        <w:gridCol w:w="2897"/>
        <w:gridCol w:w="940"/>
        <w:gridCol w:w="940"/>
        <w:gridCol w:w="981"/>
        <w:gridCol w:w="1300"/>
        <w:gridCol w:w="1060"/>
        <w:gridCol w:w="1361"/>
      </w:tblGrid>
      <w:tr w:rsidR="008616ED" w:rsidRPr="008616ED" w:rsidTr="008616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8616ED" w:rsidRPr="008616ED" w:rsidTr="008616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616ED" w:rsidRPr="008616ED" w:rsidTr="008616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616ED" w:rsidRPr="008616ED" w:rsidTr="008616E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20 мая 2020 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года № 4/1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322"/>
        </w:trPr>
        <w:tc>
          <w:tcPr>
            <w:tcW w:w="99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8616ED" w:rsidRPr="008616ED" w:rsidTr="008616ED">
        <w:trPr>
          <w:trHeight w:val="435"/>
        </w:trPr>
        <w:tc>
          <w:tcPr>
            <w:tcW w:w="9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2071,111</w:t>
            </w:r>
          </w:p>
        </w:tc>
      </w:tr>
      <w:tr w:rsidR="008616ED" w:rsidRPr="008616ED" w:rsidTr="008616ED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8616ED" w:rsidRPr="008616ED" w:rsidTr="008616ED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547,500</w:t>
            </w:r>
          </w:p>
        </w:tc>
      </w:tr>
      <w:tr w:rsidR="008616ED" w:rsidRPr="008616ED" w:rsidTr="008616ED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420,500</w:t>
            </w:r>
          </w:p>
        </w:tc>
      </w:tr>
      <w:tr w:rsidR="008616ED" w:rsidRPr="008616ED" w:rsidTr="008616ED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127,000</w:t>
            </w:r>
          </w:p>
        </w:tc>
      </w:tr>
      <w:tr w:rsidR="008616ED" w:rsidRPr="008616ED" w:rsidTr="008616E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1225,20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1225,20</w:t>
            </w:r>
          </w:p>
        </w:tc>
      </w:tr>
      <w:tr w:rsidR="008616ED" w:rsidRPr="008616ED" w:rsidTr="008616E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1225,20</w:t>
            </w:r>
          </w:p>
        </w:tc>
      </w:tr>
      <w:tr w:rsidR="008616ED" w:rsidRPr="008616ED" w:rsidTr="008616ED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8616ED" w:rsidRPr="008616ED" w:rsidTr="008616ED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229,10</w:t>
            </w:r>
          </w:p>
        </w:tc>
      </w:tr>
      <w:tr w:rsidR="008616ED" w:rsidRPr="008616ED" w:rsidTr="008616ED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42,70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3,300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8616ED" w:rsidRPr="008616ED" w:rsidTr="008616ED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616ED" w:rsidRPr="008616ED" w:rsidTr="008616ED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19,01140</w:t>
            </w:r>
          </w:p>
        </w:tc>
      </w:tr>
      <w:tr w:rsidR="008616ED" w:rsidRPr="008616ED" w:rsidTr="008616ED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8616ED" w:rsidRPr="008616ED" w:rsidTr="008616ED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98,20</w:t>
            </w:r>
          </w:p>
        </w:tc>
      </w:tr>
      <w:tr w:rsidR="008616ED" w:rsidRPr="008616ED" w:rsidTr="008616ED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29,600</w:t>
            </w:r>
          </w:p>
        </w:tc>
      </w:tr>
      <w:tr w:rsidR="008616ED" w:rsidRPr="008616ED" w:rsidTr="008616E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216,96914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в национальной экономики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176,96914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1287,000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616ED" w:rsidRPr="008616ED" w:rsidTr="008616ED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616ED" w:rsidRPr="008616ED" w:rsidTr="008616ED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8616ED" w:rsidRPr="008616ED" w:rsidTr="008616ED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8616ED" w:rsidRPr="008616ED" w:rsidTr="008616ED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8616ED" w:rsidRPr="008616ED" w:rsidTr="008616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8616ED" w:rsidRPr="008616ED" w:rsidTr="008616ED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131,600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8616ED" w:rsidRPr="008616ED" w:rsidTr="008616ED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3776,480540</w:t>
            </w:r>
          </w:p>
        </w:tc>
      </w:tr>
    </w:tbl>
    <w:p w:rsidR="008616ED" w:rsidRDefault="008616ED">
      <w:pPr>
        <w:rPr>
          <w:sz w:val="16"/>
          <w:szCs w:val="16"/>
        </w:rPr>
      </w:pPr>
    </w:p>
    <w:p w:rsidR="008616ED" w:rsidRDefault="008616ED">
      <w:pPr>
        <w:rPr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  <w:gridCol w:w="3827"/>
      </w:tblGrid>
      <w:tr w:rsidR="008616ED" w:rsidRPr="008616ED" w:rsidTr="008616E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8616ED" w:rsidRPr="008616ED" w:rsidTr="008616E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616ED" w:rsidRPr="008616ED" w:rsidTr="008616E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616ED" w:rsidRPr="008616ED" w:rsidTr="008616E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 и плановый период 2021-2022 года»</w:t>
            </w:r>
          </w:p>
        </w:tc>
      </w:tr>
      <w:tr w:rsidR="008616ED" w:rsidRPr="008616ED" w:rsidTr="008616E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 мая 2020 года № 4/1</w:t>
            </w:r>
          </w:p>
        </w:tc>
      </w:tr>
      <w:tr w:rsidR="008616ED" w:rsidRPr="008616ED" w:rsidTr="008616E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276"/>
        </w:trPr>
        <w:tc>
          <w:tcPr>
            <w:tcW w:w="9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8616ED" w:rsidRPr="008616ED" w:rsidTr="008616ED">
        <w:trPr>
          <w:trHeight w:val="276"/>
        </w:trPr>
        <w:tc>
          <w:tcPr>
            <w:tcW w:w="9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16ED" w:rsidRPr="008616ED" w:rsidTr="008616E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616ED" w:rsidRPr="008616ED" w:rsidTr="008616ED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616ED" w:rsidRPr="008616ED" w:rsidTr="008616ED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16ED" w:rsidRPr="008616ED" w:rsidTr="008616E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-3776,48</w:t>
            </w:r>
          </w:p>
        </w:tc>
      </w:tr>
      <w:tr w:rsidR="008616ED" w:rsidRPr="008616ED" w:rsidTr="008616ED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-3776,48</w:t>
            </w:r>
          </w:p>
        </w:tc>
      </w:tr>
      <w:tr w:rsidR="008616ED" w:rsidRPr="008616ED" w:rsidTr="008616ED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3776,48</w:t>
            </w:r>
          </w:p>
        </w:tc>
      </w:tr>
      <w:tr w:rsidR="008616ED" w:rsidRPr="008616ED" w:rsidTr="008616E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3776,48</w:t>
            </w:r>
          </w:p>
        </w:tc>
      </w:tr>
      <w:tr w:rsidR="008616ED" w:rsidRPr="008616ED" w:rsidTr="008616E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6ED" w:rsidRPr="008616ED" w:rsidRDefault="008616ED" w:rsidP="0086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ED" w:rsidRPr="008616ED" w:rsidRDefault="008616ED" w:rsidP="008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616ED" w:rsidRPr="008616ED" w:rsidRDefault="008616ED">
      <w:pPr>
        <w:rPr>
          <w:sz w:val="16"/>
          <w:szCs w:val="16"/>
        </w:rPr>
      </w:pPr>
    </w:p>
    <w:p w:rsidR="00C6612C" w:rsidRPr="00C6612C" w:rsidRDefault="00C6612C" w:rsidP="00C6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6612C" w:rsidRPr="00C6612C" w:rsidRDefault="00C6612C" w:rsidP="00C6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12C" w:rsidRPr="00C6612C" w:rsidRDefault="00C6612C" w:rsidP="00C6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sz w:val="28"/>
          <w:szCs w:val="28"/>
        </w:rPr>
        <w:t>к решению Совета депутатов МО «Озерное»</w:t>
      </w:r>
    </w:p>
    <w:p w:rsidR="00C6612C" w:rsidRPr="00C6612C" w:rsidRDefault="00C6612C" w:rsidP="00C6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Решение от 20 мая 2020 года № 4/1</w:t>
      </w:r>
    </w:p>
    <w:p w:rsidR="00C6612C" w:rsidRPr="00C6612C" w:rsidRDefault="00C6612C" w:rsidP="00C6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sz w:val="28"/>
          <w:szCs w:val="28"/>
        </w:rPr>
        <w:t>«О бюджете муниципального образования «Озерное» на 2020 год и плановый период 2021 и 2022 годов»</w:t>
      </w:r>
    </w:p>
    <w:p w:rsidR="00C6612C" w:rsidRPr="00C6612C" w:rsidRDefault="00C6612C" w:rsidP="00C661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12C" w:rsidRPr="00C6612C" w:rsidRDefault="00C6612C" w:rsidP="00C661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Предлагается внести следующие изменения в решение Совета депутатов МО «Озерное» от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20 мая 2020 г. №4/1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«Озерное» на 2020 год и плановый период 2021 и 2022 годов»:</w:t>
      </w:r>
    </w:p>
    <w:p w:rsidR="00C6612C" w:rsidRPr="00C6612C" w:rsidRDefault="00C6612C" w:rsidP="00C661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i/>
          <w:sz w:val="28"/>
          <w:szCs w:val="28"/>
        </w:rPr>
        <w:t>ДОХОДЫ</w:t>
      </w:r>
    </w:p>
    <w:p w:rsidR="00C6612C" w:rsidRPr="00C6612C" w:rsidRDefault="00C6612C" w:rsidP="00C661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612C" w:rsidRPr="00C6612C" w:rsidRDefault="00C6612C" w:rsidP="00C661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>Уменьшение плана по прочим безвозмездным поступлениям на 2020 год – -6288,6 рублей.</w:t>
      </w:r>
    </w:p>
    <w:p w:rsidR="00C6612C" w:rsidRPr="00C6612C" w:rsidRDefault="00C6612C" w:rsidP="00C661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Увеличение плана по межбюджетным трансфертам, передаваемые бюджетам сельских поселений из бюджетов муниципальных районов на </w:t>
      </w:r>
      <w:r w:rsidRPr="00C6612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 – 216969,14 рублей.</w:t>
      </w:r>
    </w:p>
    <w:p w:rsidR="00C6612C" w:rsidRPr="00C6612C" w:rsidRDefault="00C6612C" w:rsidP="00C661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12C" w:rsidRPr="00C6612C" w:rsidRDefault="00C6612C" w:rsidP="00C661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612C">
        <w:rPr>
          <w:rFonts w:ascii="Times New Roman" w:eastAsia="Calibri" w:hAnsi="Times New Roman" w:cs="Times New Roman"/>
          <w:b/>
          <w:i/>
          <w:sz w:val="28"/>
          <w:szCs w:val="28"/>
        </w:rPr>
        <w:t>РАСХОДЫ</w:t>
      </w:r>
    </w:p>
    <w:p w:rsidR="00C6612C" w:rsidRPr="00C6612C" w:rsidRDefault="00C6612C" w:rsidP="00C6612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612C" w:rsidRPr="00C6612C" w:rsidRDefault="00C6612C" w:rsidP="00C66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612C">
        <w:rPr>
          <w:rFonts w:ascii="Times New Roman" w:eastAsia="Calibri" w:hAnsi="Times New Roman" w:cs="Times New Roman"/>
          <w:b/>
          <w:sz w:val="28"/>
          <w:szCs w:val="28"/>
          <w:u w:val="single"/>
        </w:rPr>
        <w:t>увеличение на 210680,54 рублей:</w:t>
      </w:r>
    </w:p>
    <w:p w:rsidR="00C6612C" w:rsidRPr="00C6612C" w:rsidRDefault="00C6612C" w:rsidP="00C66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0409 84200 Д6207 244 –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40000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ИМТ на исполнение полномочий по организации на дорожную деятельность в отношении автомобильных дорог общего пользования местного значения;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0412 84200 </w:t>
      </w:r>
      <w:r w:rsidRPr="00C661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2280 244 (811-20001)  -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168 120, 69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внесение изменений в документацию территориального планирования и градостроительного зонирования;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0412 84200 </w:t>
      </w:r>
      <w:r w:rsidRPr="00C661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2280 244 –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8848,45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внесение изменений в документацию территориального планирования и градостроительного зонирования;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0804 84200 74030 244 –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40000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финансовая поддержка ТОС посредством республиканского конкурса «Лучшее территориальное общественное самоуправление».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0804  04001 23590 244 –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(-83800)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иные межбюджетные трансферты бюджетам поселений на выполнение отдельных полномочий.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0113 84200 74420  (812- 20002) -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19011,40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обучение Глав поселений Республики Бурятия для достижения результатов регионального проекта «Увеличение доходов консолидированного бюджета от имущественных налогов»;</w:t>
      </w:r>
    </w:p>
    <w:p w:rsidR="00C6612C" w:rsidRPr="00C6612C" w:rsidRDefault="00C6612C" w:rsidP="00C6612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0804  04001 23590 244 - </w:t>
      </w:r>
      <w:r w:rsidRPr="00C6612C">
        <w:rPr>
          <w:rFonts w:ascii="Times New Roman" w:eastAsia="Calibri" w:hAnsi="Times New Roman" w:cs="Times New Roman"/>
          <w:b/>
          <w:sz w:val="28"/>
          <w:szCs w:val="28"/>
        </w:rPr>
        <w:t>18500</w:t>
      </w:r>
      <w:r w:rsidRPr="00C6612C">
        <w:rPr>
          <w:rFonts w:ascii="Times New Roman" w:eastAsia="Calibri" w:hAnsi="Times New Roman" w:cs="Times New Roman"/>
          <w:sz w:val="28"/>
          <w:szCs w:val="28"/>
        </w:rPr>
        <w:t xml:space="preserve"> руб., ИМТ бюджетам поселений на выполнение отдельных полномочий.</w:t>
      </w:r>
    </w:p>
    <w:p w:rsidR="008616ED" w:rsidRPr="008616ED" w:rsidRDefault="008616ED">
      <w:pPr>
        <w:rPr>
          <w:sz w:val="16"/>
          <w:szCs w:val="16"/>
        </w:rPr>
      </w:pPr>
      <w:bookmarkStart w:id="4" w:name="_GoBack"/>
      <w:bookmarkEnd w:id="4"/>
    </w:p>
    <w:sectPr w:rsidR="008616ED" w:rsidRPr="008616ED" w:rsidSect="007E3146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68" w:rsidRDefault="00530968">
      <w:pPr>
        <w:spacing w:after="0" w:line="240" w:lineRule="auto"/>
      </w:pPr>
      <w:r>
        <w:separator/>
      </w:r>
    </w:p>
  </w:endnote>
  <w:endnote w:type="continuationSeparator" w:id="0">
    <w:p w:rsidR="00530968" w:rsidRDefault="0053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68" w:rsidRDefault="00530968">
      <w:pPr>
        <w:spacing w:after="0" w:line="240" w:lineRule="auto"/>
      </w:pPr>
      <w:r>
        <w:separator/>
      </w:r>
    </w:p>
  </w:footnote>
  <w:footnote w:type="continuationSeparator" w:id="0">
    <w:p w:rsidR="00530968" w:rsidRDefault="0053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Default="00530968">
    <w:pPr>
      <w:pStyle w:val="a3"/>
      <w:jc w:val="center"/>
    </w:pPr>
  </w:p>
  <w:p w:rsidR="00DD0BFB" w:rsidRDefault="00530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Pr="007E3146" w:rsidRDefault="00530968">
    <w:pPr>
      <w:pStyle w:val="a3"/>
      <w:jc w:val="center"/>
    </w:pPr>
  </w:p>
  <w:p w:rsidR="00DD0BFB" w:rsidRDefault="00530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554"/>
    <w:multiLevelType w:val="hybridMultilevel"/>
    <w:tmpl w:val="D36EB3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D"/>
    <w:rsid w:val="00530968"/>
    <w:rsid w:val="00644209"/>
    <w:rsid w:val="008616ED"/>
    <w:rsid w:val="00C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6ED"/>
  </w:style>
  <w:style w:type="paragraph" w:styleId="a5">
    <w:name w:val="Balloon Text"/>
    <w:basedOn w:val="a"/>
    <w:link w:val="a6"/>
    <w:uiPriority w:val="99"/>
    <w:semiHidden/>
    <w:unhideWhenUsed/>
    <w:rsid w:val="008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16ED"/>
  </w:style>
  <w:style w:type="character" w:styleId="a7">
    <w:name w:val="Hyperlink"/>
    <w:basedOn w:val="a0"/>
    <w:uiPriority w:val="99"/>
    <w:semiHidden/>
    <w:unhideWhenUsed/>
    <w:rsid w:val="008616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16ED"/>
    <w:rPr>
      <w:color w:val="800080"/>
      <w:u w:val="single"/>
    </w:rPr>
  </w:style>
  <w:style w:type="paragraph" w:customStyle="1" w:styleId="xl66">
    <w:name w:val="xl66"/>
    <w:basedOn w:val="a"/>
    <w:rsid w:val="008616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16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8">
    <w:name w:val="xl9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0">
    <w:name w:val="xl10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5">
    <w:name w:val="xl12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3">
    <w:name w:val="xl13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861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9">
    <w:name w:val="xl13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4">
    <w:name w:val="xl14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7">
    <w:name w:val="xl14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0">
    <w:name w:val="xl15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4">
    <w:name w:val="xl15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6">
    <w:name w:val="xl15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9">
    <w:name w:val="xl15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3">
    <w:name w:val="xl16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5">
    <w:name w:val="xl165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7">
    <w:name w:val="xl167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9">
    <w:name w:val="xl169"/>
    <w:basedOn w:val="a"/>
    <w:rsid w:val="00861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6ED"/>
  </w:style>
  <w:style w:type="paragraph" w:styleId="a5">
    <w:name w:val="Balloon Text"/>
    <w:basedOn w:val="a"/>
    <w:link w:val="a6"/>
    <w:uiPriority w:val="99"/>
    <w:semiHidden/>
    <w:unhideWhenUsed/>
    <w:rsid w:val="008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E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16ED"/>
  </w:style>
  <w:style w:type="character" w:styleId="a7">
    <w:name w:val="Hyperlink"/>
    <w:basedOn w:val="a0"/>
    <w:uiPriority w:val="99"/>
    <w:semiHidden/>
    <w:unhideWhenUsed/>
    <w:rsid w:val="008616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16ED"/>
    <w:rPr>
      <w:color w:val="800080"/>
      <w:u w:val="single"/>
    </w:rPr>
  </w:style>
  <w:style w:type="paragraph" w:customStyle="1" w:styleId="xl66">
    <w:name w:val="xl66"/>
    <w:basedOn w:val="a"/>
    <w:rsid w:val="008616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16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4">
    <w:name w:val="xl7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9">
    <w:name w:val="xl7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6">
    <w:name w:val="xl8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9">
    <w:name w:val="xl8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8">
    <w:name w:val="xl9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0">
    <w:name w:val="xl10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5">
    <w:name w:val="xl11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7">
    <w:name w:val="xl11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2">
    <w:name w:val="xl12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5">
    <w:name w:val="xl12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7">
    <w:name w:val="xl12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9">
    <w:name w:val="xl12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3">
    <w:name w:val="xl13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861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6">
    <w:name w:val="xl13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9">
    <w:name w:val="xl13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4">
    <w:name w:val="xl14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5">
    <w:name w:val="xl14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7">
    <w:name w:val="xl14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8">
    <w:name w:val="xl14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0">
    <w:name w:val="xl15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4">
    <w:name w:val="xl15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6">
    <w:name w:val="xl156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9">
    <w:name w:val="xl159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3">
    <w:name w:val="xl163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5">
    <w:name w:val="xl165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7">
    <w:name w:val="xl167"/>
    <w:basedOn w:val="a"/>
    <w:rsid w:val="008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861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9">
    <w:name w:val="xl169"/>
    <w:basedOn w:val="a"/>
    <w:rsid w:val="00861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4970</Words>
  <Characters>28334</Characters>
  <Application>Microsoft Office Word</Application>
  <DocSecurity>0</DocSecurity>
  <Lines>236</Lines>
  <Paragraphs>66</Paragraphs>
  <ScaleCrop>false</ScaleCrop>
  <Company/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2020-06-05T01:36:00Z</dcterms:created>
  <dcterms:modified xsi:type="dcterms:W3CDTF">2020-06-05T01:49:00Z</dcterms:modified>
</cp:coreProperties>
</file>