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94" w:rsidRPr="003F4994" w:rsidRDefault="003F4994" w:rsidP="003F4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1CFF4E" wp14:editId="427B2695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94" w:rsidRPr="003F4994" w:rsidRDefault="003F4994" w:rsidP="003F4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994" w:rsidRPr="003F4994" w:rsidRDefault="003F4994" w:rsidP="003F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Администрация                                                                  </w:t>
      </w:r>
      <w:proofErr w:type="spellStart"/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Буряад</w:t>
      </w:r>
      <w:proofErr w:type="spellEnd"/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Республикын</w:t>
      </w:r>
      <w:proofErr w:type="spellEnd"/>
    </w:p>
    <w:p w:rsidR="003F4994" w:rsidRPr="003F4994" w:rsidRDefault="003F4994" w:rsidP="003F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</w:t>
      </w:r>
      <w:proofErr w:type="spellStart"/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Яруунын</w:t>
      </w:r>
      <w:proofErr w:type="spellEnd"/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аймагай</w:t>
      </w:r>
      <w:proofErr w:type="spellEnd"/>
    </w:p>
    <w:p w:rsidR="003F4994" w:rsidRPr="003F4994" w:rsidRDefault="003F4994" w:rsidP="003F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«Озерное»                                                                              «</w:t>
      </w:r>
      <w:proofErr w:type="spellStart"/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Сурхээгтэ</w:t>
      </w:r>
      <w:proofErr w:type="spellEnd"/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4994" w:rsidRPr="003F4994" w:rsidRDefault="003F4994" w:rsidP="003F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Еравнинский район                                                           </w:t>
      </w:r>
      <w:proofErr w:type="spellStart"/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</w:t>
      </w:r>
      <w:proofErr w:type="spellEnd"/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байгуулгын</w:t>
      </w:r>
      <w:proofErr w:type="spellEnd"/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994" w:rsidRPr="003F4994" w:rsidRDefault="003F4994" w:rsidP="003F49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Республика Бурятия                                                                        </w:t>
      </w:r>
      <w:proofErr w:type="spellStart"/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Захиргаан</w:t>
      </w:r>
      <w:proofErr w:type="spellEnd"/>
    </w:p>
    <w:p w:rsidR="003F4994" w:rsidRPr="003F4994" w:rsidRDefault="003F4994" w:rsidP="003F49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994" w:rsidRPr="003F4994" w:rsidRDefault="003F4994" w:rsidP="003F4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671444, Республика Бурятия, Еравнинский район, п.Озерный </w:t>
      </w:r>
      <w:proofErr w:type="spellStart"/>
      <w:r w:rsidRPr="003F4994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Start"/>
      <w:r w:rsidRPr="003F4994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Pr="003F4994">
        <w:rPr>
          <w:rFonts w:ascii="Times New Roman" w:eastAsia="Times New Roman" w:hAnsi="Times New Roman" w:cs="Times New Roman"/>
          <w:sz w:val="18"/>
          <w:szCs w:val="18"/>
          <w:lang w:eastAsia="ru-RU"/>
        </w:rPr>
        <w:t>зерная</w:t>
      </w:r>
      <w:proofErr w:type="spellEnd"/>
      <w:r w:rsidRPr="003F4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 тел.\факс 8(30135) 21158</w:t>
      </w:r>
    </w:p>
    <w:p w:rsidR="003F4994" w:rsidRPr="003F4994" w:rsidRDefault="003F4994" w:rsidP="003F4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4994" w:rsidRPr="003F4994" w:rsidRDefault="003F4994" w:rsidP="003F4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994" w:rsidRPr="003F4994" w:rsidRDefault="003F4994" w:rsidP="003F4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9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F4994" w:rsidRPr="003F4994" w:rsidRDefault="003F4994" w:rsidP="003F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4994" w:rsidRPr="003F4994" w:rsidRDefault="003F4994" w:rsidP="003F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08</w:t>
      </w:r>
    </w:p>
    <w:p w:rsidR="00CB138A" w:rsidRDefault="003F4994" w:rsidP="003F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2017 года                                                                                               </w:t>
      </w:r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п. Озерный</w:t>
      </w:r>
    </w:p>
    <w:p w:rsidR="003F4994" w:rsidRDefault="003F4994" w:rsidP="003F49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138A" w:rsidRPr="003F4994" w:rsidRDefault="00CB138A" w:rsidP="008F6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994">
        <w:rPr>
          <w:rFonts w:ascii="Times New Roman" w:hAnsi="Times New Roman" w:cs="Times New Roman"/>
          <w:sz w:val="24"/>
          <w:szCs w:val="24"/>
        </w:rPr>
        <w:t>О ПОРЯДКЕ ПРИМЕНЕНИЯ ВЗЫСКАНИЙ ЗА НЕСОБЛЮДЕНИЕ</w:t>
      </w:r>
    </w:p>
    <w:p w:rsidR="00CB138A" w:rsidRPr="003F4994" w:rsidRDefault="00CB138A" w:rsidP="008F6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994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 МО «</w:t>
      </w:r>
      <w:r w:rsidR="003F4994" w:rsidRPr="003F4994">
        <w:rPr>
          <w:rFonts w:ascii="Times New Roman" w:hAnsi="Times New Roman" w:cs="Times New Roman"/>
          <w:sz w:val="24"/>
          <w:szCs w:val="24"/>
        </w:rPr>
        <w:t>ОЗЕРНОЕ</w:t>
      </w:r>
      <w:r w:rsidRPr="003F4994">
        <w:rPr>
          <w:rFonts w:ascii="Times New Roman" w:hAnsi="Times New Roman" w:cs="Times New Roman"/>
          <w:sz w:val="24"/>
          <w:szCs w:val="24"/>
        </w:rPr>
        <w:t>»</w:t>
      </w:r>
    </w:p>
    <w:p w:rsidR="00CB138A" w:rsidRPr="003F4994" w:rsidRDefault="00CB138A" w:rsidP="008F6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994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B138A" w:rsidRDefault="00CB138A" w:rsidP="008F60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138A" w:rsidRPr="003F4994" w:rsidRDefault="00CB138A" w:rsidP="008F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9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 273-ФЗ «О </w:t>
      </w:r>
      <w:r w:rsidR="007D6564" w:rsidRPr="003F4994">
        <w:rPr>
          <w:rFonts w:ascii="Times New Roman" w:hAnsi="Times New Roman" w:cs="Times New Roman"/>
          <w:sz w:val="24"/>
          <w:szCs w:val="24"/>
        </w:rPr>
        <w:t>противодействии коррупции»,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МО СП «</w:t>
      </w:r>
      <w:r w:rsidR="003F4994" w:rsidRPr="003F4994">
        <w:rPr>
          <w:rFonts w:ascii="Times New Roman" w:hAnsi="Times New Roman" w:cs="Times New Roman"/>
          <w:sz w:val="24"/>
          <w:szCs w:val="24"/>
        </w:rPr>
        <w:t>Озерное</w:t>
      </w:r>
      <w:r w:rsidR="007D6564" w:rsidRPr="003F4994">
        <w:rPr>
          <w:rFonts w:ascii="Times New Roman" w:hAnsi="Times New Roman" w:cs="Times New Roman"/>
          <w:sz w:val="24"/>
          <w:szCs w:val="24"/>
        </w:rPr>
        <w:t>», постановляю:</w:t>
      </w:r>
    </w:p>
    <w:p w:rsidR="007D6564" w:rsidRPr="003F4994" w:rsidRDefault="007D6564" w:rsidP="008F60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94">
        <w:rPr>
          <w:rFonts w:ascii="Times New Roman" w:hAnsi="Times New Roman" w:cs="Times New Roman"/>
          <w:sz w:val="24"/>
          <w:szCs w:val="24"/>
        </w:rPr>
        <w:t>Утвердить Порядок применения взысканий за несоблюдение муниципальными служащими Администрации МО СП «</w:t>
      </w:r>
      <w:r w:rsidR="003F4994" w:rsidRPr="003F4994">
        <w:rPr>
          <w:rFonts w:ascii="Times New Roman" w:hAnsi="Times New Roman" w:cs="Times New Roman"/>
          <w:sz w:val="24"/>
          <w:szCs w:val="24"/>
        </w:rPr>
        <w:t>Озерное</w:t>
      </w:r>
      <w:r w:rsidRPr="003F4994">
        <w:rPr>
          <w:rFonts w:ascii="Times New Roman" w:hAnsi="Times New Roman" w:cs="Times New Roman"/>
          <w:sz w:val="24"/>
          <w:szCs w:val="24"/>
        </w:rPr>
        <w:t>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(приложение).</w:t>
      </w:r>
    </w:p>
    <w:p w:rsidR="007D6564" w:rsidRPr="003F4994" w:rsidRDefault="007D6564" w:rsidP="008F60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94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официальном сайте органов местного самоуправление МО «Еравнинский район».</w:t>
      </w:r>
    </w:p>
    <w:p w:rsidR="007D6564" w:rsidRPr="003F4994" w:rsidRDefault="008F60BA" w:rsidP="008F60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94">
        <w:rPr>
          <w:rFonts w:ascii="Times New Roman" w:hAnsi="Times New Roman" w:cs="Times New Roman"/>
          <w:sz w:val="24"/>
          <w:szCs w:val="24"/>
        </w:rPr>
        <w:t>Ознакомить муниципальных служащих Администрации МО СП «</w:t>
      </w:r>
      <w:r w:rsidR="003F4994" w:rsidRPr="003F4994">
        <w:rPr>
          <w:rFonts w:ascii="Times New Roman" w:hAnsi="Times New Roman" w:cs="Times New Roman"/>
          <w:sz w:val="24"/>
          <w:szCs w:val="24"/>
        </w:rPr>
        <w:t>Озерное</w:t>
      </w:r>
      <w:r w:rsidRPr="003F4994">
        <w:rPr>
          <w:rFonts w:ascii="Times New Roman" w:hAnsi="Times New Roman" w:cs="Times New Roman"/>
          <w:sz w:val="24"/>
          <w:szCs w:val="24"/>
        </w:rPr>
        <w:t>» с настоящим постановлением под роспись.</w:t>
      </w:r>
    </w:p>
    <w:p w:rsidR="008F60BA" w:rsidRPr="003F4994" w:rsidRDefault="008F60BA" w:rsidP="008F60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9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499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F60BA" w:rsidRPr="003F4994" w:rsidRDefault="008F60BA" w:rsidP="008F60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9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обнародования. </w:t>
      </w:r>
    </w:p>
    <w:p w:rsidR="008F60BA" w:rsidRPr="003F4994" w:rsidRDefault="008F60BA" w:rsidP="008F60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0BA" w:rsidRPr="003F4994" w:rsidRDefault="008F60BA" w:rsidP="008F60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0BA" w:rsidRPr="003F4994" w:rsidRDefault="008F60BA" w:rsidP="008F60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0BA" w:rsidRDefault="008F60BA" w:rsidP="003F499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4994">
        <w:rPr>
          <w:rFonts w:ascii="Times New Roman" w:hAnsi="Times New Roman" w:cs="Times New Roman"/>
          <w:sz w:val="24"/>
          <w:szCs w:val="24"/>
        </w:rPr>
        <w:t>Глава МО СП «</w:t>
      </w:r>
      <w:r w:rsidR="003F4994">
        <w:rPr>
          <w:rFonts w:ascii="Times New Roman" w:hAnsi="Times New Roman" w:cs="Times New Roman"/>
          <w:sz w:val="24"/>
          <w:szCs w:val="24"/>
        </w:rPr>
        <w:t>Озерное</w:t>
      </w:r>
      <w:r w:rsidRPr="003F4994">
        <w:rPr>
          <w:rFonts w:ascii="Times New Roman" w:hAnsi="Times New Roman" w:cs="Times New Roman"/>
          <w:sz w:val="24"/>
          <w:szCs w:val="24"/>
        </w:rPr>
        <w:t>»</w:t>
      </w:r>
      <w:r w:rsidR="003F499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3F4994">
        <w:rPr>
          <w:rFonts w:ascii="Times New Roman" w:hAnsi="Times New Roman" w:cs="Times New Roman"/>
          <w:sz w:val="24"/>
          <w:szCs w:val="24"/>
        </w:rPr>
        <w:t>О.А.Анаева</w:t>
      </w:r>
      <w:proofErr w:type="spellEnd"/>
    </w:p>
    <w:p w:rsidR="003F4994" w:rsidRDefault="003F4994" w:rsidP="003F499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994" w:rsidRDefault="003F4994" w:rsidP="003F499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994" w:rsidRDefault="003F4994" w:rsidP="003F499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994" w:rsidRDefault="003F4994" w:rsidP="003F499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994" w:rsidRDefault="003F4994" w:rsidP="003F499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994" w:rsidRDefault="003F4994" w:rsidP="003F499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994" w:rsidRDefault="003F4994" w:rsidP="003F499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994" w:rsidRDefault="003F4994" w:rsidP="003F499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994" w:rsidRDefault="003F4994" w:rsidP="003F499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МО СП 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Озерное</w:t>
      </w: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 апреля</w:t>
      </w: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№ 08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P29"/>
      <w:bookmarkEnd w:id="0"/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ОБЯЗАННОСТЕЙ, УСТАНОВЛЕННЫХ В ЦЕЛЯХ ПРОТИВОДЕЙСТВИЯ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КОРРУПЦИИ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Порядком в соответствии с Федеральным </w:t>
      </w:r>
      <w:hyperlink r:id="rId7" w:history="1">
        <w:r w:rsidRPr="003F499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02.03.2007 г. N 25-ФЗ "О муниципальной службе в Российской Федерации" определяется порядок и сроки применения взысканий, предусмотренных </w:t>
      </w:r>
      <w:hyperlink r:id="rId8" w:history="1">
        <w:r w:rsidRPr="003F499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статьями 14.1</w:t>
        </w:r>
      </w:hyperlink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3F499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15</w:t>
        </w:r>
      </w:hyperlink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3F499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27</w:t>
        </w:r>
      </w:hyperlink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указанного Закона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законодательством в целях противодействия коррупции, в отношении муниципальных служащих Администрации МО</w:t>
      </w:r>
      <w:proofErr w:type="gramEnd"/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Озерное</w:t>
      </w: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2. Взыскания применяются Главой МО СП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Озерное</w:t>
      </w: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» на основании:</w:t>
      </w:r>
    </w:p>
    <w:p w:rsidR="003F4994" w:rsidRPr="003F4994" w:rsidRDefault="003F4994" w:rsidP="003F4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доклада специалиста по кадрам о результатах проверки, проведенной в связи с неисполнением муниципальным служащим обязанностей, установленных в целях противодействия коррупции Федеральным </w:t>
      </w:r>
      <w:hyperlink r:id="rId11" w:history="1">
        <w:r w:rsidRPr="003F4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г. N 273-ФЗ "О противодействии коррупции", Федеральным законом от 02.03.2007 г. N 25-ФЗ "О муниципальной службе в Российской Федерации" и другими федеральными законами (далее - проверка);</w:t>
      </w:r>
    </w:p>
    <w:p w:rsidR="003F4994" w:rsidRPr="003F4994" w:rsidRDefault="003F4994" w:rsidP="003F4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- комиссия), в случае, если доклад о результатах проверки направлялся в комиссию;</w:t>
      </w:r>
    </w:p>
    <w:p w:rsidR="003F4994" w:rsidRPr="003F4994" w:rsidRDefault="003F4994" w:rsidP="003F4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объяснений муниципального служащего;</w:t>
      </w:r>
    </w:p>
    <w:p w:rsidR="003F4994" w:rsidRPr="003F4994" w:rsidRDefault="003F4994" w:rsidP="003F4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иных материалов.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3. До применения взыскания Глава МО СП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Озерное</w:t>
      </w: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» организовывает проверку, в ходе которой от муни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ципального служащего истребует</w:t>
      </w: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письменное объяснение в отношении информации, являющейся основанием для проведения проверки (далее - объяснение).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4. Уведомление о необходимости представления объяснения передается муниципальному служащему под расписку.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5. Если по истечении двух рабочих дней со дня получения уведомления объяснение муниципальным служащим не представлено, специалистом по кадрам Администрации МО СП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Озерное</w:t>
      </w: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(далее - должностное лицо) составляется в письменной форме акт о непредставлении объяснения, который должен содержать: 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1) дату и номер акта;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2) время и место составления акта;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3) фамилию, имя, отчество муниципального служащего;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4) дату, номер уведомления о представлении объяснения, дату получения указанного уведомления муниципальным служащим;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5) сведения о непредставлении объяснения, с указанием причин отказа муниципального служащего от представления объяснения;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6) подписи должностного лица, составившего акт, а также двух работни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ков администрации МО СП «Озерное</w:t>
      </w: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», подтверждающих непредставление муниципальным служащим объяснения.</w:t>
      </w:r>
    </w:p>
    <w:p w:rsidR="003F4994" w:rsidRPr="003F4994" w:rsidRDefault="003F4994" w:rsidP="003F4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муниципальным служащим объяснения не является препятствием для применения дисциплинарного взыскания.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6. Доклад представляется Главе МО СП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Озерное</w:t>
      </w: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специалистом по кадрам Администрации МО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 «Озерное»</w:t>
      </w: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» не позднее пяти рабочих дней со дня истечения срока проведения проверки. В докладе должны содержаться обстоятельства, установленные в ходе проверки и имеющие значение для принятия решения по результатам проверки.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7. Глава МО СП «</w:t>
      </w:r>
      <w:r w:rsidR="00430252">
        <w:rPr>
          <w:rFonts w:ascii="Times New Roman" w:eastAsia="Calibri" w:hAnsi="Times New Roman" w:cs="Times New Roman"/>
          <w:sz w:val="24"/>
          <w:szCs w:val="24"/>
          <w:lang w:eastAsia="ru-RU"/>
        </w:rPr>
        <w:t>Озерное</w:t>
      </w: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», рассмотрев доклад, рекомендации комиссии, в течение не более пяти рабочих дней со дня его представления принимает одно из следующих решений: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1) о применении к муниципальному служащему взыскания за коррупционное правонарушение с указанием конкретного вида взыскания;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2) об отсутствии оснований применения к муниципальному служащему взыскания за коррупционное правонарушение.</w:t>
      </w:r>
    </w:p>
    <w:p w:rsidR="003F4994" w:rsidRPr="003F4994" w:rsidRDefault="003F4994" w:rsidP="003F4994">
      <w:pPr>
        <w:spacing w:after="1" w:line="2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– Глава МО СП «</w:t>
      </w:r>
      <w:r w:rsid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имеет право применить следующие дисциплинарные взыскания:</w:t>
      </w:r>
    </w:p>
    <w:p w:rsidR="003F4994" w:rsidRPr="003F4994" w:rsidRDefault="003F4994" w:rsidP="003F4994">
      <w:pPr>
        <w:spacing w:after="1" w:line="2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замечание;</w:t>
      </w:r>
    </w:p>
    <w:p w:rsidR="003F4994" w:rsidRPr="003F4994" w:rsidRDefault="003F4994" w:rsidP="003F4994">
      <w:pPr>
        <w:spacing w:after="1" w:line="2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выговор;</w:t>
      </w:r>
    </w:p>
    <w:p w:rsidR="003F4994" w:rsidRPr="003F4994" w:rsidRDefault="003F4994" w:rsidP="003F4994">
      <w:pPr>
        <w:spacing w:after="1" w:line="2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3F4994" w:rsidRPr="003F4994" w:rsidRDefault="003F4994" w:rsidP="003F4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2" w:history="1">
        <w:r w:rsidRPr="003F499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статьями 14.1</w:t>
        </w:r>
      </w:hyperlink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history="1">
        <w:r w:rsidRPr="003F499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15</w:t>
        </w:r>
      </w:hyperlink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муниципальной службе в Российской Федерации".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применении взысканий, предусмотренных </w:t>
      </w:r>
      <w:hyperlink r:id="rId14" w:history="1">
        <w:r w:rsidRPr="003F4994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статьями 14.1</w:t>
        </w:r>
      </w:hyperlink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3F4994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15</w:t>
        </w:r>
      </w:hyperlink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3F4994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27</w:t>
        </w:r>
      </w:hyperlink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муниципальным служащим своих должностных обязанностей.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Взыскания, предусмотренные </w:t>
      </w:r>
      <w:hyperlink r:id="rId17" w:history="1">
        <w:r w:rsidRPr="003F4994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статьями 14.1</w:t>
        </w:r>
      </w:hyperlink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3F4994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15</w:t>
        </w:r>
      </w:hyperlink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r:id="rId19" w:history="1">
        <w:r w:rsidRPr="003F4994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27</w:t>
        </w:r>
      </w:hyperlink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0" w:history="1">
        <w:r w:rsidRPr="003F4994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"О муниципальной службе в Российской Федерации", Федеральным </w:t>
      </w:r>
      <w:hyperlink r:id="rId21" w:history="1">
        <w:r w:rsidRPr="003F4994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"О противодействии коррупции" и другими федеральными законами, может быть применено только одно взыскание.</w:t>
      </w:r>
    </w:p>
    <w:p w:rsidR="003F4994" w:rsidRPr="003F4994" w:rsidRDefault="003F4994" w:rsidP="003F4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случае принятия решения о применении к муниципальному служащему взыскания издается распоряжение (приказ) о применении к муниципальному служащему конкретного вида взыскания.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Подготовку проекта распоряжения (приказа) о применении к муниципальному служащему взыскания осуществляет специалист по кадрам Администрации МО СП </w:t>
      </w:r>
      <w:r w:rsidR="00430252">
        <w:rPr>
          <w:rFonts w:ascii="Times New Roman" w:eastAsia="Calibri" w:hAnsi="Times New Roman" w:cs="Times New Roman"/>
          <w:sz w:val="24"/>
          <w:szCs w:val="24"/>
          <w:lang w:eastAsia="ru-RU"/>
        </w:rPr>
        <w:t>«Озерное</w:t>
      </w: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» в течение трех рабочих дней со дня принятия Главой МО СП «</w:t>
      </w:r>
      <w:r w:rsidR="00430252">
        <w:rPr>
          <w:rFonts w:ascii="Times New Roman" w:eastAsia="Calibri" w:hAnsi="Times New Roman" w:cs="Times New Roman"/>
          <w:sz w:val="24"/>
          <w:szCs w:val="24"/>
          <w:lang w:eastAsia="ru-RU"/>
        </w:rPr>
        <w:t>Озерное</w:t>
      </w: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» решения о применении к муниципальному служащему взыскания за коррупционное правонарушение.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В распоряжении (приказе)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22" w:history="1">
        <w:r w:rsidRPr="003F4994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часть 1</w:t>
        </w:r>
      </w:hyperlink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hyperlink r:id="rId23" w:history="1">
        <w:r w:rsidRPr="003F4994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2 ст. 27.1</w:t>
        </w:r>
      </w:hyperlink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"О муниципальной службе в Российской Федерации".</w:t>
      </w:r>
    </w:p>
    <w:p w:rsidR="003F4994" w:rsidRPr="003F4994" w:rsidRDefault="003F4994" w:rsidP="003F4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Распоряжение (приказ) главы МО СП «</w:t>
      </w:r>
      <w:r w:rsid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3F49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распоряжением (приказом) под роспись, то составляется соответствующий акт, который должен содержать: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1) дату и номер акта;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2) время и место составления акта;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3) фамилию, имя, отчество муниципального служащего;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4) факт отказа муниципального служащего от получения указанного распоряжения (приказа) под расписку с указанием причин такого отказа;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5) подписи должностного лица, составившего акт, а также двух работников Администрации МО СП «</w:t>
      </w:r>
      <w:r w:rsidR="00430252">
        <w:rPr>
          <w:rFonts w:ascii="Times New Roman" w:eastAsia="Calibri" w:hAnsi="Times New Roman" w:cs="Times New Roman"/>
          <w:sz w:val="24"/>
          <w:szCs w:val="24"/>
          <w:lang w:eastAsia="ru-RU"/>
        </w:rPr>
        <w:t>Озерное</w:t>
      </w:r>
      <w:bookmarkStart w:id="1" w:name="_GoBack"/>
      <w:bookmarkEnd w:id="1"/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», подтверждающих отказ муниципального служащего от получения указанного распоряжения (приказа) под расписку.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предусмотренному </w:t>
      </w:r>
      <w:hyperlink r:id="rId24" w:history="1">
        <w:r w:rsidRPr="003F4994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пунктом 1</w:t>
        </w:r>
      </w:hyperlink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hyperlink r:id="rId25" w:history="1">
        <w:r w:rsidRPr="003F4994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2 части 1 статьи 27</w:t>
        </w:r>
      </w:hyperlink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"О муниципальной службе в Российской Федерации", он считается не имеющим взыскания.</w:t>
      </w:r>
    </w:p>
    <w:p w:rsidR="003F4994" w:rsidRPr="003F4994" w:rsidRDefault="003F4994" w:rsidP="003F4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94">
        <w:rPr>
          <w:rFonts w:ascii="Times New Roman" w:eastAsia="Calibri" w:hAnsi="Times New Roman" w:cs="Times New Roman"/>
          <w:sz w:val="24"/>
          <w:szCs w:val="24"/>
          <w:lang w:eastAsia="ru-RU"/>
        </w:rPr>
        <w:t>16. Муниципальный служащий имеет право обжаловать решение о наложении взыскания в соответствии с трудовым законодательством.</w:t>
      </w:r>
    </w:p>
    <w:p w:rsidR="003F4994" w:rsidRPr="003F4994" w:rsidRDefault="003F4994" w:rsidP="003F499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3F4994" w:rsidRPr="003F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31613"/>
    <w:multiLevelType w:val="hybridMultilevel"/>
    <w:tmpl w:val="D79C2D16"/>
    <w:lvl w:ilvl="0" w:tplc="60483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9C"/>
    <w:rsid w:val="00187145"/>
    <w:rsid w:val="003F4994"/>
    <w:rsid w:val="00430252"/>
    <w:rsid w:val="007D6564"/>
    <w:rsid w:val="008B7F9C"/>
    <w:rsid w:val="008F60BA"/>
    <w:rsid w:val="00CB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5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5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418CEC037679F2FECC079A217344D877FFFA59EF66C4CBC2767BC87A2B952B8F314BC41EAA4C8d5S3F" TargetMode="External"/><Relationship Id="rId13" Type="http://schemas.openxmlformats.org/officeDocument/2006/relationships/hyperlink" Target="consultantplus://offline/ref=B85733FF9875C8C9278CC1CC53DF33DAF4120BFCD3EA4D5068AB92C810B4C81334FED7150A00D7EBi8FEJ" TargetMode="External"/><Relationship Id="rId18" Type="http://schemas.openxmlformats.org/officeDocument/2006/relationships/hyperlink" Target="consultantplus://offline/ref=E4A418CEC037679F2FECC079A217344D877FFFA59EF66C4CBC2767BC87A2B952B8F314B9d4S0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4A418CEC037679F2FECC079A217344D877FFFA49AF76C4CBC2767BC87dAS2F" TargetMode="External"/><Relationship Id="rId7" Type="http://schemas.openxmlformats.org/officeDocument/2006/relationships/hyperlink" Target="consultantplus://offline/ref=E4A418CEC037679F2FECC079A217344D877FFFA59EF66C4CBC2767BC87A2B952B8F314BEd4S2F" TargetMode="External"/><Relationship Id="rId12" Type="http://schemas.openxmlformats.org/officeDocument/2006/relationships/hyperlink" Target="consultantplus://offline/ref=B85733FF9875C8C9278CC1CC53DF33DAF4120BFCD3EA4D5068AB92C810B4C81334FED7150A00D4E1i8F0J" TargetMode="External"/><Relationship Id="rId17" Type="http://schemas.openxmlformats.org/officeDocument/2006/relationships/hyperlink" Target="consultantplus://offline/ref=E4A418CEC037679F2FECC079A217344D877FFFA59EF66C4CBC2767BC87A2B952B8F314BC41EAA4C8d5S3F" TargetMode="External"/><Relationship Id="rId25" Type="http://schemas.openxmlformats.org/officeDocument/2006/relationships/hyperlink" Target="consultantplus://offline/ref=E4A418CEC037679F2FECC079A217344D877FFFA59EF66C4CBC2767BC87A2B952B8F314BC41EAA4C2d5S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A418CEC037679F2FECC079A217344D877FFFA59EF66C4CBC2767BC87A2B952B8F314BC41EAA4C2d5SBF" TargetMode="External"/><Relationship Id="rId20" Type="http://schemas.openxmlformats.org/officeDocument/2006/relationships/hyperlink" Target="consultantplus://offline/ref=E4A418CEC037679F2FECC079A217344D877FFFA59EF66C4CBC2767BC87dAS2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82BAB6538E8297E56F2E1F44EF1EA3D61F5C5687C0AEE484213E01A05uA47I" TargetMode="External"/><Relationship Id="rId24" Type="http://schemas.openxmlformats.org/officeDocument/2006/relationships/hyperlink" Target="consultantplus://offline/ref=E4A418CEC037679F2FECC079A217344D877FFFA59EF66C4CBC2767BC87A2B952B8F314BC41EAA4C2d5S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A418CEC037679F2FECC079A217344D877FFFA59EF66C4CBC2767BC87A2B952B8F314B9d4S0F" TargetMode="External"/><Relationship Id="rId23" Type="http://schemas.openxmlformats.org/officeDocument/2006/relationships/hyperlink" Target="consultantplus://offline/ref=E4A418CEC037679F2FECC079A217344D877FFFA59EF66C4CBC2767BC87A2B952B8F314BEd4S3F" TargetMode="External"/><Relationship Id="rId10" Type="http://schemas.openxmlformats.org/officeDocument/2006/relationships/hyperlink" Target="consultantplus://offline/ref=E4A418CEC037679F2FECC079A217344D877FFFA59EF66C4CBC2767BC87A2B952B8F314BC41EAA4C2d5SBF" TargetMode="External"/><Relationship Id="rId19" Type="http://schemas.openxmlformats.org/officeDocument/2006/relationships/hyperlink" Target="consultantplus://offline/ref=E4A418CEC037679F2FECC079A217344D877FFFA59EF66C4CBC2767BC87A2B952B8F314BC41EAA4C2d5S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418CEC037679F2FECC079A217344D877FFFA59EF66C4CBC2767BC87A2B952B8F314B9d4S0F" TargetMode="External"/><Relationship Id="rId14" Type="http://schemas.openxmlformats.org/officeDocument/2006/relationships/hyperlink" Target="consultantplus://offline/ref=E4A418CEC037679F2FECC079A217344D877FFFA59EF66C4CBC2767BC87A2B952B8F314BC41EAA4C8d5S3F" TargetMode="External"/><Relationship Id="rId22" Type="http://schemas.openxmlformats.org/officeDocument/2006/relationships/hyperlink" Target="consultantplus://offline/ref=E4A418CEC037679F2FECC079A217344D877FFFA59EF66C4CBC2767BC87A2B952B8F314BEd4S0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2017-04-14T03:56:00Z</cp:lastPrinted>
  <dcterms:created xsi:type="dcterms:W3CDTF">2017-04-12T02:04:00Z</dcterms:created>
  <dcterms:modified xsi:type="dcterms:W3CDTF">2017-04-14T03:56:00Z</dcterms:modified>
</cp:coreProperties>
</file>