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31" w:rsidRPr="00EC2531" w:rsidRDefault="00EC2531" w:rsidP="00EC2531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3BA9F0E8" wp14:editId="018BC176">
            <wp:extent cx="504190" cy="5676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31" w:rsidRPr="00EC2531" w:rsidRDefault="00EC2531" w:rsidP="00EC2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EC2531" w:rsidRPr="00EC2531" w:rsidRDefault="00EC2531" w:rsidP="00EC2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EC2531" w:rsidRPr="00EC2531" w:rsidRDefault="00EC2531" w:rsidP="00EC2531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EC253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EC2531" w:rsidRPr="00EC2531" w:rsidRDefault="00EC2531" w:rsidP="00EC2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C2531" w:rsidRPr="00EC2531" w:rsidRDefault="00EC2531" w:rsidP="00EC2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C25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EC2531" w:rsidRPr="00EC2531" w:rsidRDefault="00EC2531" w:rsidP="00EC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531" w:rsidRPr="00EC2531" w:rsidRDefault="00EC2531" w:rsidP="00EC2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31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бюджете муниципального образования «Озерное» </w:t>
      </w:r>
    </w:p>
    <w:p w:rsidR="00EC2531" w:rsidRPr="00EC2531" w:rsidRDefault="00EC2531" w:rsidP="00EC2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31">
        <w:rPr>
          <w:rFonts w:ascii="Times New Roman" w:eastAsia="Times New Roman" w:hAnsi="Times New Roman" w:cs="Times New Roman"/>
          <w:b/>
          <w:sz w:val="28"/>
          <w:szCs w:val="28"/>
        </w:rPr>
        <w:t>на 2023 год и на плановый период 2024 и 2025 годы»</w:t>
      </w:r>
    </w:p>
    <w:p w:rsidR="00EC2531" w:rsidRPr="00EC2531" w:rsidRDefault="00EC2531" w:rsidP="00EC2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2531" w:rsidRPr="00EC2531" w:rsidRDefault="00EC2531" w:rsidP="00EC2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0"/>
      <w:bookmarkEnd w:id="0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Статья 1. </w:t>
      </w: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бюджета муниципального образования «Озерное» на 2023 год и на плановый период 2024 и 2025 годов.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местного бюджета на 2023 год: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1) общий объем доходов в сумме 5075,0 тыс. рублей, в том числе безвозмездных поступлений в сумме 0 тыс. рублей;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5075 тыс. рублей;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3) дефицит бюджета в сумме 0,0 тыс. рублей.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местного бюджета на 2024 год: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1) общий объем доходов в сумме 5246,3 тыс. рублей, в том числе безвозмездных поступлений в сумме 0 тыс. рублей;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 5246,3 тыс. рублей;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3) дефицит бюджета в сумме 0,0 тыс. рублей.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3. Утвердить основные характеристики местного бюджета на 2025 год: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1) общий объем доходов в сумме 5552,9 тыс. рублей, в том числе безвозмездных поступлений в сумме 0 тыс. рублей;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5552,9 тыс. рублей;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3) дефицит бюджета в сумме 0,0 тыс. рублей.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6"/>
      <w:bookmarkEnd w:id="1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Статья 2. </w:t>
      </w: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Главные администраторы доходов и главные администраторы источников финансирования дефицита бюджета 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pacing w:val="-6"/>
          <w:sz w:val="24"/>
          <w:szCs w:val="24"/>
        </w:rPr>
        <w:t>1) Перечень главных администраторов доходов местного бюджета –</w:t>
      </w:r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 органов государственной власти Республики Бурятия, органов местного самоуправления МО «Еравнинский район» согласно приложению 1 к настоящему Решению;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pacing w:val="-6"/>
          <w:sz w:val="24"/>
          <w:szCs w:val="24"/>
        </w:rPr>
        <w:t>2)</w:t>
      </w:r>
      <w:r w:rsidRPr="00EC2531">
        <w:rPr>
          <w:rFonts w:ascii="Calibri" w:eastAsia="Times New Roman" w:hAnsi="Calibri" w:cs="Times New Roman"/>
          <w:spacing w:val="-6"/>
          <w:sz w:val="24"/>
          <w:szCs w:val="24"/>
        </w:rPr>
        <w:t xml:space="preserve"> </w:t>
      </w:r>
      <w:r w:rsidRPr="00EC2531">
        <w:rPr>
          <w:rFonts w:ascii="Times New Roman" w:eastAsia="Times New Roman" w:hAnsi="Times New Roman" w:cs="Times New Roman"/>
          <w:spacing w:val="-6"/>
          <w:sz w:val="24"/>
          <w:szCs w:val="24"/>
        </w:rPr>
        <w:t>Перечень главных администраторов доходов местного бюджет</w:t>
      </w:r>
      <w:proofErr w:type="gramStart"/>
      <w:r w:rsidRPr="00EC2531">
        <w:rPr>
          <w:rFonts w:ascii="Times New Roman" w:eastAsia="Times New Roman" w:hAnsi="Times New Roman" w:cs="Times New Roman"/>
          <w:spacing w:val="-6"/>
          <w:sz w:val="24"/>
          <w:szCs w:val="24"/>
        </w:rPr>
        <w:t>а–</w:t>
      </w:r>
      <w:proofErr w:type="gramEnd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согласно приложению 2 к настоящему Решению;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3) Перечень</w:t>
      </w:r>
      <w:r w:rsidRPr="00EC253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главных </w:t>
      </w:r>
      <w:proofErr w:type="gramStart"/>
      <w:r w:rsidRPr="00EC2531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3 к настоящему Решению.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44"/>
      <w:bookmarkEnd w:id="2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Статья 3. </w:t>
      </w: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использования добровольных взносов, пожертвований, поступающих в местный бюджет 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добровольные взносы, пожертвования, поступающие в местный </w:t>
      </w:r>
      <w:r w:rsidRPr="00EC2531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бюджет, направляются согласно целям их зачисления.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48"/>
      <w:bookmarkStart w:id="4" w:name="Par56"/>
      <w:bookmarkStart w:id="5" w:name="Par62"/>
      <w:bookmarkEnd w:id="3"/>
      <w:bookmarkEnd w:id="4"/>
      <w:bookmarkEnd w:id="5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Статья 4. </w:t>
      </w: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местного бюджета 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Утвердить прогноз поступлений налоговых и неналоговых доходов  в бюджет муниципального образования «Озерное»: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2023 год согласно приложению 4 к настоящему Решению;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2024-2025 годы согласно приложению 5 к настоящему Решению.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2. Утвердить объем безвозмездных поступлений в местный бюджет: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2023 год согласно приложению 6 к настоящему Решению;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2024-2025 годы согласно приложению 7 к настоящему Решению.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r68"/>
      <w:bookmarkStart w:id="7" w:name="Par70"/>
      <w:bookmarkEnd w:id="6"/>
      <w:bookmarkEnd w:id="7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Статья 5. </w:t>
      </w: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Бюджетные ассигнования местного бюджета 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EC2531" w:rsidRPr="00EC2531" w:rsidRDefault="00EC2531" w:rsidP="00EC2531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бюджетов: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           на 2023 год согласно приложению 8 к настоящему Решению;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           на 2024-2025 годы согласно приложению 9 к настоящему Решению;</w:t>
      </w:r>
    </w:p>
    <w:p w:rsidR="00EC2531" w:rsidRPr="00EC2531" w:rsidRDefault="00EC2531" w:rsidP="00EC253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 w:rsidR="00EC2531" w:rsidRPr="00EC2531" w:rsidRDefault="00EC2531" w:rsidP="00EC253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2023 год согласно приложению 10 к настоящему Решению;</w:t>
      </w:r>
    </w:p>
    <w:p w:rsidR="00EC2531" w:rsidRPr="00EC2531" w:rsidRDefault="00EC2531" w:rsidP="00EC253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2024-2025 годы согласно приложению 11 к настоящему Решению;</w:t>
      </w:r>
    </w:p>
    <w:p w:rsidR="00EC2531" w:rsidRPr="00EC2531" w:rsidRDefault="00EC2531" w:rsidP="00EC253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ведомственную структуру расходов местного бюджета: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2023 год согласно приложению 12 к настоящему Решению;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2024-2025 годы согласно приложению 13 к настоящему Решению;</w:t>
      </w:r>
    </w:p>
    <w:p w:rsidR="00EC2531" w:rsidRPr="00EC2531" w:rsidRDefault="00EC2531" w:rsidP="00EC2531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общий объем публичных нормативных обязательств: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2023 год в сумме 0,0 тыс. рублей;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2024 год в сумме 0,0 тыс. рублей, на 2025 год в сумме 0,0 тыс. рублей.</w:t>
      </w:r>
    </w:p>
    <w:p w:rsidR="00EC2531" w:rsidRPr="00EC2531" w:rsidRDefault="00EC2531" w:rsidP="00EC25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r88"/>
      <w:bookmarkEnd w:id="8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Статья 6. </w:t>
      </w: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Утвердить источники финансирования дефицита местного бюджета: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2023 год согласно приложению 14 к настоящему Решению;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2024-2025 год согласно приложению 15 к настоящему Решению;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r94"/>
      <w:bookmarkStart w:id="10" w:name="Par106"/>
      <w:bookmarkEnd w:id="9"/>
      <w:bookmarkEnd w:id="10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Статья 7. </w:t>
      </w:r>
      <w:proofErr w:type="gramStart"/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>Субсидии юридическим лицам (за исключением субсидий</w:t>
      </w:r>
      <w:proofErr w:type="gramEnd"/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>муниципальным учреждениям), индивидуальным предпринимателям, а также физическим лицам – производителям товаров, работ, услуг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Решению. 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ar110"/>
      <w:bookmarkStart w:id="12" w:name="Par114"/>
      <w:bookmarkStart w:id="13" w:name="Par125"/>
      <w:bookmarkStart w:id="14" w:name="Par130"/>
      <w:bookmarkStart w:id="15" w:name="Par141"/>
      <w:bookmarkEnd w:id="11"/>
      <w:bookmarkEnd w:id="12"/>
      <w:bookmarkEnd w:id="13"/>
      <w:bookmarkEnd w:id="14"/>
      <w:bookmarkEnd w:id="15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Статья 8. </w:t>
      </w: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внутренний долг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Установить: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1) верхний предел муниципального внутреннего долга на 1 января 2023 года не должен превышать 0,0 тыс. рублей, на 1 января 2024 года – 0,0 тыс. рублей, на 1 января 2025 года – 0,0 тыс. рублей.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Предельный объем муниципального долга в течение 2023 года не должен превышать 0,0 тыс. рублей, в течение 2024 года – 0,0 тыс. рублей, в течение 2025 года – 0,0 тыс. рублей;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2) верхний предел долга по муниципальным гарантиям на 1 января 2023 года не должен превышать 0,0 тыс. рублей, на 1 января 2024 года – 0,0 тыс. рублей, на 1 января 2025 года – 0,0 тыс. рублей;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3) объем расходов на обслуживание муниципального долга в 2023 году в сумме 0,0 тыс. рублей, в 2024 году – 0,0 тыс. рублей, в 2025 году – 0,0 тыс. рублей.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Par150"/>
      <w:bookmarkStart w:id="17" w:name="Par157"/>
      <w:bookmarkStart w:id="18" w:name="Par165"/>
      <w:bookmarkEnd w:id="16"/>
      <w:bookmarkEnd w:id="17"/>
      <w:bookmarkEnd w:id="18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Статья 9. </w:t>
      </w: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>Особенности урегулирования задолженности должников по денежным обязательствам перед бюджетом муниципального образования «Озерное»</w:t>
      </w:r>
    </w:p>
    <w:p w:rsidR="00EC2531" w:rsidRPr="00EC2531" w:rsidRDefault="00EC2531" w:rsidP="00EC2531">
      <w:pPr>
        <w:widowControl w:val="0"/>
        <w:tabs>
          <w:tab w:val="left" w:pos="3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1. Администрация муниципального образования «Озерное»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2. Администрация муниципального образования «Озерное» заключает соглашения, устанавливающие условия урегулирования задолженности должников по денежным обязательствам перед бюджетом муниципального образования «Озерное» способами, предусмотренными гражданским законодательством Российской Федерации.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r170"/>
      <w:bookmarkStart w:id="20" w:name="Par2"/>
      <w:bookmarkStart w:id="21" w:name="Par0"/>
      <w:bookmarkStart w:id="22" w:name="Par172"/>
      <w:bookmarkStart w:id="23" w:name="Par178"/>
      <w:bookmarkStart w:id="24" w:name="Par182"/>
      <w:bookmarkEnd w:id="19"/>
      <w:bookmarkEnd w:id="20"/>
      <w:bookmarkEnd w:id="21"/>
      <w:bookmarkEnd w:id="22"/>
      <w:bookmarkEnd w:id="23"/>
      <w:bookmarkEnd w:id="24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Статья 10. </w:t>
      </w: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>Межбюджетные трансферты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1) Методики распределения  иных межбюджетных трансфертов бюджету муниципального образования  "Еравнинский район"  согласно приложению 17 к настоящему Решению;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2. Утвердить распределение межбюджетных трансфертов бюджету муниципального образования  "Еравнинский район":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2023 год согласно приложению 18 к настоящему Решению;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 2024-2025 годы согласно приложению 19 к настоящему Решению.</w:t>
      </w:r>
    </w:p>
    <w:p w:rsidR="00EC2531" w:rsidRPr="00EC2531" w:rsidRDefault="00EC2531" w:rsidP="00EC2531">
      <w:pPr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Статья 11.</w:t>
      </w: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Резервные фонды </w:t>
      </w:r>
    </w:p>
    <w:p w:rsidR="00EC2531" w:rsidRPr="00EC2531" w:rsidRDefault="00EC2531" w:rsidP="00EC25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стихийных бедствий ежегодно в 2023 -2025 годах в объеме 40 тыс. рублей осуществляется в порядках, установленных Администрацией муниципального образования.</w:t>
      </w:r>
    </w:p>
    <w:p w:rsidR="00EC2531" w:rsidRPr="00EC2531" w:rsidRDefault="00EC2531" w:rsidP="00EC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Статья 12. </w:t>
      </w: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исполнения бюджета 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1. Администрация муниципального образования «Озерное»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2. Не увеличивать в 2023 году численность работников органа муниципальной </w:t>
      </w:r>
      <w:r w:rsidRPr="00EC2531">
        <w:rPr>
          <w:rFonts w:ascii="Times New Roman" w:eastAsia="Times New Roman" w:hAnsi="Times New Roman" w:cs="Times New Roman"/>
          <w:sz w:val="24"/>
          <w:szCs w:val="24"/>
        </w:rPr>
        <w:lastRenderedPageBreak/>
        <w:t>власти, содержание которых производится за счет средств местного бюджета, за исключением случаев: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наделения федеральным (республиканским) законодательством новыми полномочиями;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единиц.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4. Установить в соответствии с пунктом 8 статьи 217 Бюджетного кодекса Российской </w:t>
      </w:r>
      <w:proofErr w:type="gramStart"/>
      <w:r w:rsidRPr="00EC253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End"/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дополнительные основания для внесения изменений в сводную бюджетную роспись: 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1)  По обращению главного распорядителя средств бюджета в пределах объема бюджетных ассигнований: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531">
        <w:rPr>
          <w:rFonts w:ascii="Times New Roman" w:eastAsia="Times New Roman" w:hAnsi="Times New Roman" w:cs="Times New Roman"/>
          <w:sz w:val="24"/>
          <w:szCs w:val="24"/>
        </w:rPr>
        <w:t>распределение межбюджетных трансфертов бюджету муниципального образования «Озерное» постановлениями (распоряжениями) Правительства Российской Федерации, Республики Бурятия, приказами федеральных  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вышестоящего бюджета,</w:t>
      </w:r>
      <w:r w:rsidRPr="00EC253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в части увеличения размера межбюджетных субсидий, предоставляемых из федерального (республиканского) бюджета на осуществление капитальных вложений в объекты муниципальной собственности</w:t>
      </w:r>
      <w:proofErr w:type="gramEnd"/>
      <w:r w:rsidRPr="00EC253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 а также уменьшение объемов бюджетных ассигнований по межбюджетным трансфертам, распределенных в постановлениях (распоряжениях) Правительства Российской Федерации (Республики Бурятия), приказах федеральных (республиканских) органов государственной власти, имеющих целевое назначение и утвержденных в настоящем  Решении;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531">
        <w:rPr>
          <w:rFonts w:ascii="Times New Roman" w:eastAsia="Times New Roman" w:hAnsi="Times New Roman" w:cs="Times New Roman"/>
          <w:sz w:val="24"/>
          <w:szCs w:val="24"/>
        </w:rPr>
        <w:t>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  <w:proofErr w:type="gramEnd"/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перераспределение бюджетных ассигнований между видами расходов классификации расходов бюджета в пределах бюджетных ассигнований, утвержденных по соответствующим целевым статьям (муниципальным программам и непрограммным направлениям деятельности) классификации расходов бюджета, </w:t>
      </w:r>
      <w:r w:rsidRPr="00EC2531">
        <w:rPr>
          <w:rFonts w:ascii="Times New Roman" w:eastAsia="Calibri" w:hAnsi="Times New Roman" w:cs="Times New Roman"/>
          <w:sz w:val="24"/>
          <w:szCs w:val="24"/>
        </w:rPr>
        <w:t>в том числе путем введения новых видов расходов бюджета.</w:t>
      </w:r>
    </w:p>
    <w:p w:rsidR="00EC2531" w:rsidRPr="00EC2531" w:rsidRDefault="00EC2531" w:rsidP="00EC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Calibri" w:hAnsi="Times New Roman" w:cs="Times New Roman"/>
          <w:sz w:val="24"/>
          <w:szCs w:val="24"/>
        </w:rPr>
        <w:t xml:space="preserve">2)  </w:t>
      </w:r>
      <w:r w:rsidRPr="00EC2531">
        <w:rPr>
          <w:rFonts w:ascii="Times New Roman" w:eastAsia="Times New Roman" w:hAnsi="Times New Roman" w:cs="Times New Roman"/>
          <w:sz w:val="24"/>
          <w:szCs w:val="24"/>
        </w:rPr>
        <w:t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2022 год.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5" w:name="Par221"/>
      <w:bookmarkEnd w:id="25"/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 xml:space="preserve">Статья 17. </w:t>
      </w:r>
      <w:r w:rsidRPr="00EC2531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1 января 2023 года.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531" w:rsidRPr="00EC2531" w:rsidRDefault="00EC2531" w:rsidP="00EC253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Совета Депутатов       </w:t>
      </w:r>
    </w:p>
    <w:p w:rsidR="00EC2531" w:rsidRPr="00EC2531" w:rsidRDefault="00EC2531" w:rsidP="00EC25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31">
        <w:rPr>
          <w:rFonts w:ascii="Times New Roman" w:eastAsia="Times New Roman" w:hAnsi="Times New Roman" w:cs="Times New Roman"/>
          <w:b/>
          <w:bCs/>
          <w:sz w:val="24"/>
          <w:szCs w:val="24"/>
        </w:rPr>
        <w:t>МО СП «Озерное»                                                                М.С. Алексеева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EC2531">
        <w:rPr>
          <w:rFonts w:ascii="Times New Roman" w:eastAsia="Times New Roman" w:hAnsi="Times New Roman" w:cs="Times New Roman"/>
        </w:rPr>
        <w:t>п.Озерный</w:t>
      </w:r>
    </w:p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EC2531">
        <w:rPr>
          <w:rFonts w:ascii="Times New Roman" w:eastAsia="Times New Roman" w:hAnsi="Times New Roman" w:cs="Times New Roman"/>
        </w:rPr>
        <w:t>28.12.2022 года</w:t>
      </w:r>
    </w:p>
    <w:p w:rsid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EC2531">
        <w:rPr>
          <w:rFonts w:ascii="Times New Roman" w:eastAsia="Times New Roman" w:hAnsi="Times New Roman" w:cs="Times New Roman"/>
        </w:rPr>
        <w:t>№ 25/1</w:t>
      </w:r>
    </w:p>
    <w:p w:rsid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512"/>
        <w:gridCol w:w="1707"/>
        <w:gridCol w:w="1869"/>
        <w:gridCol w:w="5842"/>
      </w:tblGrid>
      <w:tr w:rsidR="00EC2531" w:rsidRPr="00EC2531" w:rsidTr="00EC2531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2023 год и на плановый период 2024-2025 </w:t>
            </w:r>
            <w:proofErr w:type="spellStart"/>
            <w:proofErr w:type="gramStart"/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</w:tr>
      <w:tr w:rsidR="00EC2531" w:rsidRPr="00EC2531" w:rsidTr="00EC2531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76"/>
        </w:trPr>
        <w:tc>
          <w:tcPr>
            <w:tcW w:w="99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«Еравнинский район»</w:t>
            </w:r>
          </w:p>
        </w:tc>
      </w:tr>
      <w:tr w:rsidR="00EC2531" w:rsidRPr="00EC2531" w:rsidTr="00EC2531">
        <w:trPr>
          <w:trHeight w:val="810"/>
        </w:trPr>
        <w:tc>
          <w:tcPr>
            <w:tcW w:w="99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EC2531" w:rsidRPr="00EC2531" w:rsidTr="00EC2531">
        <w:trPr>
          <w:trHeight w:val="87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4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EC2531" w:rsidRPr="00EC2531" w:rsidTr="00EC2531">
        <w:trPr>
          <w:trHeight w:val="15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C2531" w:rsidRPr="00EC2531" w:rsidTr="00EC2531">
        <w:trPr>
          <w:trHeight w:val="21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C2531" w:rsidRPr="00EC2531" w:rsidTr="00EC2531">
        <w:trPr>
          <w:trHeight w:val="9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C2531" w:rsidRPr="00EC2531" w:rsidTr="00EC2531">
        <w:trPr>
          <w:trHeight w:val="15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EC2531" w:rsidRPr="00EC2531" w:rsidTr="00EC253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EC2531" w:rsidRPr="00EC2531" w:rsidTr="00EC2531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C2531" w:rsidRPr="00EC2531" w:rsidTr="00EC2531">
        <w:trPr>
          <w:trHeight w:val="8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EC2531" w:rsidRPr="00EC2531" w:rsidTr="00EC2531">
        <w:trPr>
          <w:trHeight w:val="6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ганицах</w:t>
            </w:r>
            <w:proofErr w:type="spellEnd"/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</w:tr>
      <w:tr w:rsidR="00EC2531" w:rsidRPr="00EC2531" w:rsidTr="00EC2531">
        <w:trPr>
          <w:trHeight w:val="6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1707"/>
        <w:gridCol w:w="2143"/>
        <w:gridCol w:w="5528"/>
      </w:tblGrid>
      <w:tr w:rsidR="00EC2531" w:rsidRPr="00EC2531" w:rsidTr="00EC253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№2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  Решению Совета депутатов МО  «Озерное»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2023 год и на плановый период 2024-2025 </w:t>
            </w:r>
            <w:proofErr w:type="spellStart"/>
            <w:proofErr w:type="gramStart"/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25/1</w:t>
            </w:r>
          </w:p>
        </w:tc>
      </w:tr>
      <w:tr w:rsidR="00EC2531" w:rsidRPr="00EC2531" w:rsidTr="00EC253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76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  доходов местного   бюджета – органов местного самоуправления МО «Озерное» и закрепляемые за ними виды доходов</w:t>
            </w:r>
          </w:p>
        </w:tc>
      </w:tr>
      <w:tr w:rsidR="00EC2531" w:rsidRPr="00EC2531" w:rsidTr="00EC2531">
        <w:trPr>
          <w:trHeight w:val="735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EC2531" w:rsidRPr="00EC2531" w:rsidTr="00EC2531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"Озерное"</w:t>
            </w:r>
          </w:p>
        </w:tc>
      </w:tr>
      <w:tr w:rsidR="00EC2531" w:rsidRPr="00EC2531" w:rsidTr="00EC2531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EC2531" w:rsidTr="00EC2531">
        <w:trPr>
          <w:trHeight w:val="15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C2531" w:rsidRPr="00EC2531" w:rsidTr="00EC2531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C2531" w:rsidRPr="00EC2531" w:rsidTr="00EC253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EC2531" w:rsidRPr="00EC2531" w:rsidTr="00EC2531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1 13 02995 10 0000 130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 компенсации затрат бюджетов поселений</w:t>
            </w:r>
          </w:p>
        </w:tc>
      </w:tr>
      <w:tr w:rsidR="00EC2531" w:rsidRPr="00EC2531" w:rsidTr="00EC2531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2531" w:rsidRPr="00EC2531" w:rsidTr="00EC2531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2531" w:rsidRPr="00EC2531" w:rsidTr="00EC253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C2531" w:rsidRPr="00EC2531" w:rsidTr="00EC253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C2531" w:rsidRPr="00EC2531" w:rsidTr="00EC253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C2531" w:rsidRPr="00EC2531" w:rsidTr="00EC253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EC2531" w:rsidRPr="00EC2531" w:rsidTr="00EC2531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EC2531" w:rsidRPr="00EC2531" w:rsidTr="00EC2531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EC2531" w:rsidRPr="00EC2531" w:rsidTr="00EC253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2 02 04012 10 0000 151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2531" w:rsidRPr="00EC2531" w:rsidTr="00EC253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2 02 04014 10 0000 151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2531" w:rsidRPr="00EC2531" w:rsidTr="00EC253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EC2531" w:rsidRPr="00EC2531" w:rsidTr="00EC253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2 02 09054 10 0000 151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EC2531" w:rsidRPr="00EC2531" w:rsidTr="00EC2531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C2531" w:rsidRPr="00EC2531" w:rsidRDefault="00EC2531" w:rsidP="00EC25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9747D2" w:rsidRDefault="009747D2">
      <w:pPr>
        <w:rPr>
          <w:sz w:val="20"/>
          <w:szCs w:val="20"/>
        </w:rPr>
      </w:pP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503"/>
        <w:gridCol w:w="1762"/>
        <w:gridCol w:w="2123"/>
        <w:gridCol w:w="5613"/>
      </w:tblGrid>
      <w:tr w:rsidR="00EC2531" w:rsidRPr="00EC2531" w:rsidTr="00EC253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 и на плановый период 2024-2025 гг3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</w:tr>
      <w:tr w:rsidR="00EC2531" w:rsidRPr="00EC2531" w:rsidTr="00EC2531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76"/>
        </w:trPr>
        <w:tc>
          <w:tcPr>
            <w:tcW w:w="100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</w:t>
            </w:r>
            <w:proofErr w:type="gramStart"/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EC2531" w:rsidRPr="00EC2531" w:rsidTr="00EC2531">
        <w:trPr>
          <w:trHeight w:val="810"/>
        </w:trPr>
        <w:tc>
          <w:tcPr>
            <w:tcW w:w="100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EC2531" w:rsidRPr="00EC2531" w:rsidTr="00EC2531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"Озерное"</w:t>
            </w:r>
          </w:p>
        </w:tc>
      </w:tr>
      <w:tr w:rsidR="00EC2531" w:rsidRPr="00EC2531" w:rsidTr="00EC2531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EC2531" w:rsidRPr="00EC2531" w:rsidTr="00EC2531">
        <w:trPr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EC2531" w:rsidRDefault="00EC2531">
      <w:pPr>
        <w:rPr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0"/>
        <w:gridCol w:w="2140"/>
        <w:gridCol w:w="4666"/>
        <w:gridCol w:w="2127"/>
      </w:tblGrid>
      <w:tr w:rsidR="00EC2531" w:rsidRPr="00EC2531" w:rsidTr="00EC25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25/1</w:t>
            </w:r>
          </w:p>
        </w:tc>
      </w:tr>
      <w:tr w:rsidR="00EC2531" w:rsidRPr="00EC2531" w:rsidTr="00EC25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322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Налоговые и неналоговые доходы местного бюджета на 2023 год</w:t>
            </w:r>
          </w:p>
        </w:tc>
      </w:tr>
      <w:tr w:rsidR="00EC2531" w:rsidRPr="00EC2531" w:rsidTr="00EC2531">
        <w:trPr>
          <w:trHeight w:val="585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C2531" w:rsidRPr="00EC2531" w:rsidTr="00EC2531">
        <w:trPr>
          <w:trHeight w:val="57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C2531" w:rsidRPr="00EC2531" w:rsidTr="00EC2531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4768,6</w:t>
            </w:r>
          </w:p>
        </w:tc>
      </w:tr>
      <w:tr w:rsidR="00EC2531" w:rsidRPr="00EC2531" w:rsidTr="00EC253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4699,7</w:t>
            </w:r>
          </w:p>
        </w:tc>
      </w:tr>
      <w:tr w:rsidR="00EC2531" w:rsidRPr="00EC2531" w:rsidTr="00EC253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4699,7</w:t>
            </w:r>
          </w:p>
        </w:tc>
      </w:tr>
      <w:tr w:rsidR="00EC2531" w:rsidRPr="00EC2531" w:rsidTr="00EC253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</w:tr>
      <w:tr w:rsidR="00EC2531" w:rsidRPr="00EC2531" w:rsidTr="00EC2531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EC2531" w:rsidRPr="00EC2531" w:rsidTr="00EC2531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EC2531" w:rsidRPr="00EC2531" w:rsidTr="00EC253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ганицах</w:t>
            </w:r>
            <w:proofErr w:type="spellEnd"/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2531" w:rsidRPr="00EC2531" w:rsidTr="00EC253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C2531" w:rsidRPr="00EC2531" w:rsidTr="00EC253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2531" w:rsidRDefault="00EC2531">
      <w:pPr>
        <w:rPr>
          <w:sz w:val="20"/>
          <w:szCs w:val="20"/>
        </w:rPr>
      </w:pPr>
    </w:p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580"/>
        <w:gridCol w:w="2020"/>
        <w:gridCol w:w="5212"/>
        <w:gridCol w:w="881"/>
        <w:gridCol w:w="1172"/>
      </w:tblGrid>
      <w:tr w:rsidR="00EC2531" w:rsidRPr="00EC2531" w:rsidTr="00EC25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на плановый период 2024-2025 </w:t>
            </w:r>
            <w:proofErr w:type="spellStart"/>
            <w:proofErr w:type="gramStart"/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</w:tr>
      <w:tr w:rsidR="00EC2531" w:rsidRPr="00EC2531" w:rsidTr="00EC25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8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 местного бюджета на 2024 - 2025 года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585"/>
        </w:trPr>
        <w:tc>
          <w:tcPr>
            <w:tcW w:w="8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C2531" w:rsidRPr="00EC2531" w:rsidTr="00EC2531">
        <w:trPr>
          <w:trHeight w:val="57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г.</w:t>
            </w:r>
          </w:p>
        </w:tc>
      </w:tr>
      <w:tr w:rsidR="00EC2531" w:rsidRPr="00EC2531" w:rsidTr="00EC2531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5350,3</w:t>
            </w:r>
          </w:p>
        </w:tc>
      </w:tr>
      <w:tr w:rsidR="00EC2531" w:rsidRPr="00EC2531" w:rsidTr="00EC253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5280,6</w:t>
            </w:r>
          </w:p>
        </w:tc>
      </w:tr>
      <w:tr w:rsidR="00EC2531" w:rsidRPr="00EC2531" w:rsidTr="00EC253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5280,6</w:t>
            </w:r>
          </w:p>
        </w:tc>
      </w:tr>
      <w:tr w:rsidR="00EC2531" w:rsidRPr="00EC2531" w:rsidTr="00EC2531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</w:tr>
      <w:tr w:rsidR="00EC2531" w:rsidRPr="00EC2531" w:rsidTr="00EC2531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C2531" w:rsidRPr="00EC2531" w:rsidTr="00EC2531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EC2531" w:rsidRPr="00EC2531" w:rsidTr="00EC253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ганицах</w:t>
            </w:r>
            <w:proofErr w:type="spellEnd"/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2531" w:rsidRPr="00EC2531" w:rsidTr="00EC253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C2531" w:rsidRPr="00EC2531" w:rsidTr="00EC253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2531" w:rsidRDefault="00EC2531">
      <w:pPr>
        <w:rPr>
          <w:sz w:val="20"/>
          <w:szCs w:val="20"/>
        </w:rPr>
      </w:pPr>
    </w:p>
    <w:tbl>
      <w:tblPr>
        <w:tblW w:w="9969" w:type="dxa"/>
        <w:tblInd w:w="93" w:type="dxa"/>
        <w:tblLook w:val="04A0" w:firstRow="1" w:lastRow="0" w:firstColumn="1" w:lastColumn="0" w:noHBand="0" w:noVBand="1"/>
      </w:tblPr>
      <w:tblGrid>
        <w:gridCol w:w="795"/>
        <w:gridCol w:w="1546"/>
        <w:gridCol w:w="4368"/>
        <w:gridCol w:w="3260"/>
      </w:tblGrid>
      <w:tr w:rsidR="00EC2531" w:rsidRPr="00EC2531" w:rsidTr="00EC253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</w:tr>
      <w:tr w:rsidR="00EC2531" w:rsidRPr="00EC2531" w:rsidTr="00EC253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22"/>
        </w:trPr>
        <w:tc>
          <w:tcPr>
            <w:tcW w:w="9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2023 год</w:t>
            </w:r>
          </w:p>
        </w:tc>
      </w:tr>
      <w:tr w:rsidR="00EC2531" w:rsidRPr="00EC2531" w:rsidTr="00EC2531">
        <w:trPr>
          <w:trHeight w:val="322"/>
        </w:trPr>
        <w:tc>
          <w:tcPr>
            <w:tcW w:w="9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C2531" w:rsidRPr="00EC2531" w:rsidTr="00EC2531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C2531" w:rsidRPr="00EC2531" w:rsidTr="00EC2531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</w:t>
            </w:r>
          </w:p>
        </w:tc>
      </w:tr>
      <w:tr w:rsidR="00EC2531" w:rsidRPr="00EC2531" w:rsidTr="00EC253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</w:t>
            </w:r>
          </w:p>
        </w:tc>
      </w:tr>
      <w:tr w:rsidR="00EC2531" w:rsidRPr="00EC2531" w:rsidTr="00EC2531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</w:tr>
      <w:tr w:rsidR="00EC2531" w:rsidRPr="00EC2531" w:rsidTr="00EC2531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EC2531" w:rsidRPr="00EC2531" w:rsidTr="00EC253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177,1</w:t>
            </w:r>
          </w:p>
        </w:tc>
      </w:tr>
      <w:tr w:rsidR="00EC2531" w:rsidRPr="00EC2531" w:rsidTr="00EC2531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177,1</w:t>
            </w:r>
          </w:p>
        </w:tc>
      </w:tr>
      <w:tr w:rsidR="00EC2531" w:rsidRPr="00EC2531" w:rsidTr="00EC2531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126,5</w:t>
            </w:r>
          </w:p>
        </w:tc>
      </w:tr>
      <w:tr w:rsidR="00EC2531" w:rsidRPr="00EC2531" w:rsidTr="00EC253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</w:tr>
      <w:tr w:rsidR="00EC2531" w:rsidRPr="00EC2531" w:rsidTr="00EC2531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2 02 09000 00 0000 151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2531" w:rsidRPr="00EC2531" w:rsidTr="00EC253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2 02 09054 10 0000 151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C2531" w:rsidRDefault="00EC2531">
      <w:pPr>
        <w:rPr>
          <w:sz w:val="20"/>
          <w:szCs w:val="20"/>
        </w:rPr>
      </w:pPr>
    </w:p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795"/>
        <w:gridCol w:w="2055"/>
        <w:gridCol w:w="5103"/>
        <w:gridCol w:w="1020"/>
        <w:gridCol w:w="880"/>
      </w:tblGrid>
      <w:tr w:rsidR="00EC2531" w:rsidRPr="00EC2531" w:rsidTr="00EC253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3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№7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2024-2025 гг.»</w:t>
            </w:r>
          </w:p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C2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</w:tr>
      <w:tr w:rsidR="00EC2531" w:rsidRPr="00EC2531" w:rsidTr="00EC253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3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3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3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3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EC253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89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2024-2025 года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210"/>
        </w:trPr>
        <w:tc>
          <w:tcPr>
            <w:tcW w:w="89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31" w:rsidRPr="00EC2531" w:rsidTr="00EC253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C2531" w:rsidRPr="00EC2531" w:rsidTr="00EC2531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</w:t>
            </w:r>
          </w:p>
        </w:tc>
      </w:tr>
      <w:tr w:rsidR="00EC2531" w:rsidRPr="00EC2531" w:rsidTr="00EC2531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202,6</w:t>
            </w:r>
          </w:p>
        </w:tc>
      </w:tr>
      <w:tr w:rsidR="00EC2531" w:rsidRPr="00EC2531" w:rsidTr="00EC253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202,6</w:t>
            </w:r>
          </w:p>
        </w:tc>
      </w:tr>
      <w:tr w:rsidR="00EC2531" w:rsidRPr="00EC2531" w:rsidTr="00EC2531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EC2531" w:rsidRPr="00EC2531" w:rsidTr="00EC2531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C2531" w:rsidRPr="00EC2531" w:rsidTr="00EC253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190,8</w:t>
            </w:r>
          </w:p>
        </w:tc>
      </w:tr>
      <w:tr w:rsidR="00EC2531" w:rsidRPr="00EC2531" w:rsidTr="00EC253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</w:t>
            </w:r>
          </w:p>
        </w:tc>
      </w:tr>
      <w:tr w:rsidR="00EC2531" w:rsidRPr="00EC2531" w:rsidTr="00EC253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</w:tr>
      <w:tr w:rsidR="00EC2531" w:rsidRPr="00EC2531" w:rsidTr="00EC253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EC2531" w:rsidRPr="00EC2531" w:rsidTr="00EC2531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2 02 09000 00 0000 151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C2531" w:rsidRPr="00EC2531" w:rsidTr="00EC253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2 02 09054 10 0000 151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C2531" w:rsidRDefault="00EC2531">
      <w:pPr>
        <w:rPr>
          <w:sz w:val="20"/>
          <w:szCs w:val="20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3559"/>
        <w:gridCol w:w="1200"/>
        <w:gridCol w:w="1240"/>
        <w:gridCol w:w="1340"/>
        <w:gridCol w:w="2225"/>
      </w:tblGrid>
      <w:tr w:rsidR="00B00041" w:rsidRPr="00EC2531" w:rsidTr="00AC087C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RANGE!A1:E27"/>
            <w:bookmarkEnd w:id="26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  <w:p w:rsidR="00B00041" w:rsidRPr="00B00041" w:rsidRDefault="00B0004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B00041" w:rsidRPr="00B00041" w:rsidRDefault="00B0004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2023 год»</w:t>
            </w:r>
          </w:p>
          <w:p w:rsidR="00B00041" w:rsidRPr="00B00041" w:rsidRDefault="00B00041" w:rsidP="00B0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</w:tr>
      <w:tr w:rsidR="00B00041" w:rsidRPr="00EC2531" w:rsidTr="00AC087C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041" w:rsidRPr="00EC2531" w:rsidTr="00AC087C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041" w:rsidRPr="00EC2531" w:rsidTr="00AC087C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41" w:rsidRPr="00EC2531" w:rsidRDefault="00B0004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41" w:rsidRPr="00EC2531" w:rsidRDefault="00B0004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EC2531" w:rsidRDefault="00B00041" w:rsidP="00EC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531" w:rsidRPr="00EC2531" w:rsidTr="00B00041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31" w:rsidRPr="00EC253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531" w:rsidRPr="00B00041" w:rsidTr="00B00041">
        <w:trPr>
          <w:trHeight w:val="825"/>
        </w:trPr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EC2531" w:rsidRPr="00B00041" w:rsidTr="00B00041">
        <w:trPr>
          <w:trHeight w:val="94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gramStart"/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</w:t>
            </w:r>
            <w:proofErr w:type="gramEnd"/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Start"/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раз-</w:t>
            </w: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 за счет средств ФБ</w:t>
            </w:r>
          </w:p>
        </w:tc>
      </w:tr>
      <w:tr w:rsidR="00EC2531" w:rsidRPr="00B00041" w:rsidTr="00B00041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2737,0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2531" w:rsidRPr="00B00041" w:rsidTr="00B00041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B00041" w:rsidTr="00B00041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B00041" w:rsidTr="00B00041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B00041" w:rsidTr="00B0004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B00041" w:rsidTr="00B0004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1142,0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B00041" w:rsidTr="00B0004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177,1</w:t>
            </w:r>
          </w:p>
        </w:tc>
      </w:tr>
      <w:tr w:rsidR="00EC2531" w:rsidRPr="00B00041" w:rsidTr="00B0004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</w:tr>
      <w:tr w:rsidR="00EC2531" w:rsidRPr="00B00041" w:rsidTr="00B00041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2531" w:rsidRPr="00B00041" w:rsidTr="00B00041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B00041" w:rsidTr="00B000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B00041" w:rsidTr="00B0004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B00041" w:rsidTr="00B0004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2531" w:rsidRPr="00B00041" w:rsidTr="00B0004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B00041" w:rsidTr="00B0004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1786,9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2531" w:rsidRPr="00B00041" w:rsidTr="00B00041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B00041" w:rsidTr="00B00041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1472,5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B00041" w:rsidTr="00B0004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2531" w:rsidRPr="00B00041" w:rsidTr="00B00041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531" w:rsidRPr="00B00041" w:rsidTr="00B0004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5075,0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531" w:rsidRPr="00B00041" w:rsidRDefault="00EC2531" w:rsidP="00EC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177,1</w:t>
            </w:r>
          </w:p>
        </w:tc>
      </w:tr>
    </w:tbl>
    <w:p w:rsidR="00EC2531" w:rsidRDefault="00EC2531">
      <w:pPr>
        <w:rPr>
          <w:sz w:val="20"/>
          <w:szCs w:val="20"/>
        </w:rPr>
      </w:pPr>
    </w:p>
    <w:tbl>
      <w:tblPr>
        <w:tblW w:w="9837" w:type="dxa"/>
        <w:tblInd w:w="93" w:type="dxa"/>
        <w:tblLook w:val="04A0" w:firstRow="1" w:lastRow="0" w:firstColumn="1" w:lastColumn="0" w:noHBand="0" w:noVBand="1"/>
      </w:tblPr>
      <w:tblGrid>
        <w:gridCol w:w="3701"/>
        <w:gridCol w:w="900"/>
        <w:gridCol w:w="880"/>
        <w:gridCol w:w="1120"/>
        <w:gridCol w:w="1120"/>
        <w:gridCol w:w="1120"/>
        <w:gridCol w:w="996"/>
      </w:tblGrid>
      <w:tr w:rsidR="00B00041" w:rsidRPr="00B00041" w:rsidTr="00B00041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RANGE!A1:G27"/>
            <w:bookmarkEnd w:id="27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№9</w:t>
            </w:r>
          </w:p>
        </w:tc>
      </w:tr>
      <w:tr w:rsidR="00B00041" w:rsidRPr="00B00041" w:rsidTr="00B00041">
        <w:trPr>
          <w:trHeight w:val="300"/>
        </w:trPr>
        <w:tc>
          <w:tcPr>
            <w:tcW w:w="9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B00041" w:rsidRPr="00B00041" w:rsidTr="00B00041">
        <w:trPr>
          <w:trHeight w:val="300"/>
        </w:trPr>
        <w:tc>
          <w:tcPr>
            <w:tcW w:w="9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«О бюджете муниципального образования «</w:t>
            </w:r>
            <w:proofErr w:type="gramStart"/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2024-2025 года»</w:t>
            </w:r>
          </w:p>
        </w:tc>
      </w:tr>
      <w:tr w:rsidR="00B00041" w:rsidRPr="00B00041" w:rsidTr="00B0004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00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</w:tr>
      <w:tr w:rsidR="00B00041" w:rsidRPr="00B00041" w:rsidTr="00B00041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00041" w:rsidRPr="00B00041" w:rsidTr="00B00041">
        <w:trPr>
          <w:trHeight w:val="1065"/>
        </w:trPr>
        <w:tc>
          <w:tcPr>
            <w:tcW w:w="9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классификации расходов бюджетов на 2024-2025 года</w:t>
            </w:r>
          </w:p>
        </w:tc>
      </w:tr>
      <w:tr w:rsidR="00B00041" w:rsidRPr="00B00041" w:rsidTr="00B00041">
        <w:trPr>
          <w:trHeight w:val="126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gramStart"/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</w:t>
            </w:r>
            <w:proofErr w:type="gramEnd"/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Start"/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раз-</w:t>
            </w: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 за счет средств ФБ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 за счет средств ФБ</w:t>
            </w:r>
          </w:p>
        </w:tc>
      </w:tr>
      <w:tr w:rsidR="00B00041" w:rsidRPr="00B00041" w:rsidTr="00B0004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0041" w:rsidRPr="00B00041" w:rsidTr="00B00041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041" w:rsidRPr="00B00041" w:rsidTr="00B00041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041" w:rsidRPr="00B00041" w:rsidTr="00B00041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041" w:rsidRPr="00B00041" w:rsidTr="00B0004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041" w:rsidRPr="00B00041" w:rsidTr="00B0004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041" w:rsidRPr="00B00041" w:rsidTr="00B0004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190,8</w:t>
            </w:r>
          </w:p>
        </w:tc>
      </w:tr>
      <w:tr w:rsidR="00B00041" w:rsidRPr="00B00041" w:rsidTr="00B0004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</w:tr>
      <w:tr w:rsidR="00B00041" w:rsidRPr="00B00041" w:rsidTr="00B0004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0041" w:rsidRPr="00B00041" w:rsidTr="00B00041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041" w:rsidRPr="00B00041" w:rsidTr="00B0004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0041" w:rsidRPr="00B00041" w:rsidTr="00B0004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041" w:rsidRPr="00B00041" w:rsidTr="00B0004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041" w:rsidRPr="00B00041" w:rsidTr="00B0004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0041" w:rsidRPr="00B00041" w:rsidTr="00B0004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041" w:rsidRPr="00B00041" w:rsidTr="00B0004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041" w:rsidRPr="00B00041" w:rsidTr="00B0004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0041" w:rsidRPr="00B00041" w:rsidTr="00B0004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041" w:rsidRPr="00B00041" w:rsidTr="00B0004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0041" w:rsidRPr="00B00041" w:rsidTr="00B0004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41" w:rsidRPr="00B00041" w:rsidRDefault="00B00041" w:rsidP="00B0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00041" w:rsidRDefault="00B00041">
      <w:pPr>
        <w:rPr>
          <w:sz w:val="20"/>
          <w:szCs w:val="20"/>
        </w:rPr>
      </w:pPr>
    </w:p>
    <w:tbl>
      <w:tblPr>
        <w:tblW w:w="9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372"/>
        <w:gridCol w:w="992"/>
        <w:gridCol w:w="850"/>
        <w:gridCol w:w="851"/>
        <w:gridCol w:w="709"/>
        <w:gridCol w:w="1417"/>
      </w:tblGrid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RANGE!A1:G167"/>
            <w:bookmarkEnd w:id="28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25/1</w:t>
            </w:r>
          </w:p>
        </w:tc>
      </w:tr>
      <w:tr w:rsidR="00AC087C" w:rsidRPr="00AC087C" w:rsidTr="00AC087C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trHeight w:val="1545"/>
        </w:trPr>
        <w:tc>
          <w:tcPr>
            <w:tcW w:w="9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 год</w:t>
            </w:r>
          </w:p>
        </w:tc>
      </w:tr>
      <w:tr w:rsidR="00AC087C" w:rsidRPr="00AC087C" w:rsidTr="00AC087C">
        <w:trPr>
          <w:trHeight w:val="6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C087C" w:rsidRPr="00AC087C" w:rsidTr="00AC087C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C087C" w:rsidRPr="00AC087C" w:rsidTr="00AC087C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2070,4</w:t>
            </w:r>
          </w:p>
        </w:tc>
      </w:tr>
      <w:tr w:rsidR="00AC087C" w:rsidRPr="00AC087C" w:rsidTr="00AC087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2070,4</w:t>
            </w:r>
          </w:p>
        </w:tc>
      </w:tr>
      <w:tr w:rsidR="00AC087C" w:rsidRPr="00AC087C" w:rsidTr="00AC087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#ССЫЛКА!</w:t>
            </w:r>
          </w:p>
        </w:tc>
      </w:tr>
      <w:tr w:rsidR="00AC087C" w:rsidRPr="00AC087C" w:rsidTr="00AC087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307,9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307,9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307,9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307,9</w:t>
            </w:r>
          </w:p>
        </w:tc>
      </w:tr>
      <w:tr w:rsidR="00AC087C" w:rsidRPr="00AC087C" w:rsidTr="00AC087C">
        <w:trPr>
          <w:trHeight w:val="9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93,0</w:t>
            </w:r>
          </w:p>
        </w:tc>
      </w:tr>
      <w:tr w:rsidR="00AC087C" w:rsidRPr="00AC087C" w:rsidTr="00AC087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AC087C" w:rsidRPr="00AC087C" w:rsidTr="00AC087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652,2</w:t>
            </w:r>
          </w:p>
        </w:tc>
      </w:tr>
      <w:tr w:rsidR="00AC087C" w:rsidRPr="00AC087C" w:rsidTr="00AC087C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652,2</w:t>
            </w:r>
          </w:p>
        </w:tc>
      </w:tr>
      <w:tr w:rsidR="00AC087C" w:rsidRPr="00AC087C" w:rsidTr="00AC087C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652,2</w:t>
            </w:r>
          </w:p>
        </w:tc>
      </w:tr>
      <w:tr w:rsidR="00AC087C" w:rsidRPr="00AC087C" w:rsidTr="00AC087C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652,2</w:t>
            </w:r>
          </w:p>
        </w:tc>
      </w:tr>
      <w:tr w:rsidR="00AC087C" w:rsidRPr="00AC087C" w:rsidTr="00AC087C">
        <w:trPr>
          <w:trHeight w:val="8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197,0</w:t>
            </w:r>
          </w:p>
        </w:tc>
      </w:tr>
      <w:tr w:rsidR="00AC087C" w:rsidRPr="00AC087C" w:rsidTr="00AC087C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197,0</w:t>
            </w:r>
          </w:p>
        </w:tc>
      </w:tr>
      <w:tr w:rsidR="00AC087C" w:rsidRPr="00AC087C" w:rsidTr="00AC087C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197,0</w:t>
            </w:r>
          </w:p>
        </w:tc>
      </w:tr>
      <w:tr w:rsidR="00AC087C" w:rsidRPr="00AC087C" w:rsidTr="00AC087C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197,0</w:t>
            </w:r>
          </w:p>
        </w:tc>
      </w:tr>
      <w:tr w:rsidR="00AC087C" w:rsidRPr="00AC087C" w:rsidTr="00AC087C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AC087C" w:rsidRPr="00AC087C" w:rsidTr="00AC087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AC087C" w:rsidRPr="00AC087C" w:rsidTr="00AC087C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236,5</w:t>
            </w:r>
          </w:p>
        </w:tc>
      </w:tr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236,5</w:t>
            </w:r>
          </w:p>
        </w:tc>
      </w:tr>
      <w:tr w:rsidR="00AC087C" w:rsidRPr="00AC087C" w:rsidTr="00AC087C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236,5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236,5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AC087C" w:rsidRPr="00AC087C" w:rsidTr="00AC087C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C087C" w:rsidRPr="00AC087C" w:rsidTr="00AC087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C087C" w:rsidRPr="00AC087C" w:rsidTr="00AC087C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C087C" w:rsidRPr="00AC087C" w:rsidTr="00AC087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C087C" w:rsidRPr="00AC087C" w:rsidTr="00AC087C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C087C" w:rsidRPr="00AC087C" w:rsidTr="00AC087C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C087C" w:rsidRPr="00AC087C" w:rsidTr="00AC087C">
        <w:trPr>
          <w:trHeight w:val="9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18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AC087C" w:rsidRPr="00AC087C" w:rsidTr="00AC087C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AC087C" w:rsidRPr="00AC087C" w:rsidTr="00AC087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AC087C" w:rsidRPr="00AC087C" w:rsidTr="00AC087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AC087C" w:rsidRPr="00AC087C" w:rsidTr="00AC087C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сиутаций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 на территории муниципального образования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"Защита от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чрезвыяайных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"Благоустройство" муниципального образования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186,7</w:t>
            </w:r>
          </w:p>
        </w:tc>
      </w:tr>
      <w:tr w:rsidR="00AC087C" w:rsidRPr="00AC087C" w:rsidTr="00AC087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186,7</w:t>
            </w:r>
          </w:p>
        </w:tc>
      </w:tr>
      <w:tr w:rsidR="00AC087C" w:rsidRPr="00AC087C" w:rsidTr="00AC087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"Культура" муниципального образования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1786,9</w:t>
            </w:r>
          </w:p>
        </w:tc>
      </w:tr>
      <w:tr w:rsidR="00AC087C" w:rsidRPr="00AC087C" w:rsidTr="00AC087C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1786,9</w:t>
            </w:r>
          </w:p>
        </w:tc>
      </w:tr>
      <w:tr w:rsidR="00AC087C" w:rsidRPr="00AC087C" w:rsidTr="00AC087C">
        <w:trPr>
          <w:trHeight w:val="18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19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5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308,6</w:t>
            </w:r>
          </w:p>
        </w:tc>
      </w:tr>
      <w:tr w:rsidR="00AC087C" w:rsidRPr="00AC087C" w:rsidTr="00AC087C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AC087C" w:rsidRPr="00AC087C" w:rsidTr="00AC087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263,5</w:t>
            </w:r>
          </w:p>
        </w:tc>
      </w:tr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263,5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263,5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263,5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AC087C" w:rsidRPr="00AC087C" w:rsidTr="00AC087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C087C" w:rsidRPr="00AC087C" w:rsidTr="00AC087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C087C" w:rsidRPr="00AC087C" w:rsidTr="00AC087C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C087C" w:rsidRPr="00AC087C" w:rsidTr="00AC087C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C087C" w:rsidRPr="00AC087C" w:rsidTr="00AC087C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Основное мероприятие "Мероприятия в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обсласти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852,5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665,6</w:t>
            </w:r>
          </w:p>
        </w:tc>
      </w:tr>
      <w:tr w:rsidR="00AC087C" w:rsidRPr="00AC087C" w:rsidTr="00AC087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665,6</w:t>
            </w:r>
          </w:p>
        </w:tc>
      </w:tr>
      <w:tr w:rsidR="00AC087C" w:rsidRPr="00AC087C" w:rsidTr="00AC087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511,2</w:t>
            </w:r>
          </w:p>
        </w:tc>
      </w:tr>
      <w:tr w:rsidR="00AC087C" w:rsidRPr="00AC087C" w:rsidTr="00AC087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511,2</w:t>
            </w:r>
          </w:p>
        </w:tc>
      </w:tr>
      <w:tr w:rsidR="00AC087C" w:rsidRPr="00AC087C" w:rsidTr="00AC087C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511,2</w:t>
            </w:r>
          </w:p>
        </w:tc>
      </w:tr>
      <w:tr w:rsidR="00AC087C" w:rsidRPr="00AC087C" w:rsidTr="00AC087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</w:t>
            </w:r>
          </w:p>
        </w:tc>
      </w:tr>
      <w:tr w:rsidR="00AC087C" w:rsidRPr="00AC087C" w:rsidTr="00AC087C">
        <w:trPr>
          <w:trHeight w:val="6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</w:tc>
      </w:tr>
      <w:tr w:rsidR="00AC087C" w:rsidRPr="00AC087C" w:rsidTr="00AC087C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</w:tc>
      </w:tr>
      <w:tr w:rsidR="00AC087C" w:rsidRPr="00AC087C" w:rsidTr="00AC087C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186,9</w:t>
            </w:r>
          </w:p>
        </w:tc>
      </w:tr>
      <w:tr w:rsidR="00AC087C" w:rsidRPr="00AC087C" w:rsidTr="00AC087C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185,9</w:t>
            </w:r>
          </w:p>
        </w:tc>
      </w:tr>
      <w:tr w:rsidR="00AC087C" w:rsidRPr="00AC087C" w:rsidTr="00AC087C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177,1</w:t>
            </w:r>
          </w:p>
        </w:tc>
      </w:tr>
      <w:tr w:rsidR="00AC087C" w:rsidRPr="00AC087C" w:rsidTr="00AC087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136,0</w:t>
            </w:r>
          </w:p>
        </w:tc>
      </w:tr>
      <w:tr w:rsidR="00AC087C" w:rsidRPr="00AC087C" w:rsidTr="00AC087C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136,0</w:t>
            </w:r>
          </w:p>
        </w:tc>
      </w:tr>
      <w:tr w:rsidR="00AC087C" w:rsidRPr="00AC087C" w:rsidTr="00AC087C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136,0</w:t>
            </w:r>
          </w:p>
        </w:tc>
      </w:tr>
      <w:tr w:rsidR="00AC087C" w:rsidRPr="00AC087C" w:rsidTr="00AC087C">
        <w:trPr>
          <w:trHeight w:val="10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AC087C" w:rsidRPr="00AC087C" w:rsidTr="00AC087C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AC087C" w:rsidRPr="00AC087C" w:rsidTr="00AC087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AC087C" w:rsidRPr="00AC087C" w:rsidTr="00AC087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AC087C" w:rsidRPr="00AC087C" w:rsidTr="00AC087C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117,7</w:t>
            </w:r>
          </w:p>
        </w:tc>
      </w:tr>
      <w:tr w:rsidR="00AC087C" w:rsidRPr="00AC087C" w:rsidTr="00AC087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AC087C" w:rsidRPr="00AC087C" w:rsidTr="00AC087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AC087C" w:rsidRPr="00AC087C" w:rsidTr="00AC087C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AC087C" w:rsidRPr="00AC087C" w:rsidTr="00AC087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5075,0</w:t>
            </w:r>
          </w:p>
        </w:tc>
      </w:tr>
    </w:tbl>
    <w:p w:rsidR="00AC087C" w:rsidRDefault="00AC087C">
      <w:pPr>
        <w:rPr>
          <w:sz w:val="20"/>
          <w:szCs w:val="20"/>
        </w:rPr>
      </w:pPr>
    </w:p>
    <w:tbl>
      <w:tblPr>
        <w:tblW w:w="100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181"/>
        <w:gridCol w:w="567"/>
        <w:gridCol w:w="567"/>
        <w:gridCol w:w="142"/>
        <w:gridCol w:w="425"/>
        <w:gridCol w:w="567"/>
        <w:gridCol w:w="283"/>
        <w:gridCol w:w="426"/>
        <w:gridCol w:w="708"/>
        <w:gridCol w:w="567"/>
        <w:gridCol w:w="142"/>
        <w:gridCol w:w="851"/>
        <w:gridCol w:w="141"/>
        <w:gridCol w:w="567"/>
        <w:gridCol w:w="412"/>
      </w:tblGrid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RANGE!A1:H167"/>
            <w:bookmarkEnd w:id="29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№11</w:t>
            </w:r>
          </w:p>
        </w:tc>
      </w:tr>
      <w:tr w:rsidR="00AC087C" w:rsidRPr="00AC087C" w:rsidTr="00AC087C">
        <w:trPr>
          <w:trHeight w:val="28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плановый период 2024-2025 гг.»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E8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</w:t>
            </w:r>
            <w:r w:rsidR="00E8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bookmarkStart w:id="30" w:name="_GoBack"/>
            <w:bookmarkEnd w:id="30"/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</w:tr>
      <w:tr w:rsidR="00AC087C" w:rsidRPr="00AC087C" w:rsidTr="00AC087C">
        <w:trPr>
          <w:trHeight w:val="1605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2024-2025 года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trHeight w:val="64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C087C" w:rsidRPr="00AC087C" w:rsidTr="00AC087C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</w:t>
            </w:r>
          </w:p>
        </w:tc>
      </w:tr>
      <w:tr w:rsidR="00AC087C" w:rsidRPr="00AC087C" w:rsidTr="00AC087C">
        <w:trPr>
          <w:trHeight w:val="10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2223,0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2341,4</w:t>
            </w:r>
          </w:p>
        </w:tc>
      </w:tr>
      <w:tr w:rsidR="00AC087C" w:rsidRPr="00AC087C" w:rsidTr="00AC087C">
        <w:trPr>
          <w:trHeight w:val="6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2223,0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2341,4</w:t>
            </w:r>
          </w:p>
        </w:tc>
      </w:tr>
      <w:tr w:rsidR="00AC087C" w:rsidRPr="00AC087C" w:rsidTr="00AC087C">
        <w:trPr>
          <w:trHeight w:val="6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763,3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860,8</w:t>
            </w:r>
          </w:p>
        </w:tc>
      </w:tr>
      <w:tr w:rsidR="00AC087C" w:rsidRPr="00AC087C" w:rsidTr="00AC087C">
        <w:trPr>
          <w:trHeight w:val="43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455,0</w:t>
            </w:r>
          </w:p>
        </w:tc>
      </w:tr>
      <w:tr w:rsidR="00AC087C" w:rsidRPr="00AC087C" w:rsidTr="00AC087C">
        <w:trPr>
          <w:trHeight w:val="4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455,0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455,0</w:t>
            </w:r>
          </w:p>
        </w:tc>
      </w:tr>
      <w:tr w:rsidR="00AC087C" w:rsidRPr="00AC087C" w:rsidTr="00AC087C">
        <w:trPr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455,0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137,5</w:t>
            </w:r>
          </w:p>
        </w:tc>
      </w:tr>
      <w:tr w:rsidR="00AC087C" w:rsidRPr="00AC087C" w:rsidTr="00AC087C">
        <w:trPr>
          <w:trHeight w:val="3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137,5</w:t>
            </w:r>
          </w:p>
        </w:tc>
      </w:tr>
      <w:tr w:rsidR="00AC087C" w:rsidRPr="00AC087C" w:rsidTr="00AC087C">
        <w:trPr>
          <w:trHeight w:val="3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137,5</w:t>
            </w:r>
          </w:p>
        </w:tc>
      </w:tr>
      <w:tr w:rsidR="00AC087C" w:rsidRPr="00AC087C" w:rsidTr="00AC087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137,5</w:t>
            </w:r>
          </w:p>
        </w:tc>
      </w:tr>
      <w:tr w:rsidR="00AC087C" w:rsidRPr="00AC087C" w:rsidTr="00AC087C">
        <w:trPr>
          <w:trHeight w:val="6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AC087C" w:rsidRPr="00AC087C" w:rsidTr="00AC087C">
        <w:trPr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AC087C" w:rsidRPr="00AC087C" w:rsidTr="00AC087C">
        <w:trPr>
          <w:trHeight w:val="4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697,0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AC087C" w:rsidRPr="00AC087C" w:rsidTr="00AC087C">
        <w:trPr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697,0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AC087C" w:rsidRPr="00AC087C" w:rsidTr="00AC087C">
        <w:trPr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697,0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AC087C" w:rsidRPr="00AC087C" w:rsidTr="00AC087C">
        <w:trPr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697,0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AC087C" w:rsidRPr="00AC087C" w:rsidTr="00AC087C">
        <w:trPr>
          <w:trHeight w:val="9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215,6</w:t>
            </w:r>
          </w:p>
        </w:tc>
      </w:tr>
      <w:tr w:rsidR="00AC087C" w:rsidRPr="00AC087C" w:rsidTr="00AC087C">
        <w:trPr>
          <w:trHeight w:val="4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215,6</w:t>
            </w:r>
          </w:p>
        </w:tc>
      </w:tr>
      <w:tr w:rsidR="00AC087C" w:rsidRPr="00AC087C" w:rsidTr="00AC087C">
        <w:trPr>
          <w:trHeight w:val="4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215,6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215,6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236,5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236,5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236,5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236,5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C087C" w:rsidRPr="00AC087C" w:rsidTr="00AC087C">
        <w:trPr>
          <w:trHeight w:val="9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21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AC087C" w:rsidRPr="00AC087C" w:rsidTr="00AC087C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AC087C" w:rsidRPr="00AC087C" w:rsidTr="00AC087C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сиутаций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 на территории муниципального образования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"Защита от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чрезвыяайных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"Благоустройство" муниципального образования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186,7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"Мероприятия по благоустройству"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03 0 01 </w:t>
            </w: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186,7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"Культура" муниципального образования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1786,9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1786,9</w:t>
            </w:r>
          </w:p>
        </w:tc>
      </w:tr>
      <w:tr w:rsidR="00AC087C" w:rsidRPr="00AC087C" w:rsidTr="00AC087C">
        <w:trPr>
          <w:trHeight w:val="390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1786,9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1786,9</w:t>
            </w:r>
          </w:p>
        </w:tc>
      </w:tr>
      <w:tr w:rsidR="00AC087C" w:rsidRPr="00AC087C" w:rsidTr="00AC087C">
        <w:trPr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4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6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3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Культура,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39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308,6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308,6</w:t>
            </w:r>
          </w:p>
        </w:tc>
      </w:tr>
      <w:tr w:rsidR="00AC087C" w:rsidRPr="00AC087C" w:rsidTr="00AC087C">
        <w:trPr>
          <w:trHeight w:val="3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AC087C" w:rsidRPr="00AC087C" w:rsidTr="00AC087C">
        <w:trPr>
          <w:trHeight w:val="3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AC087C" w:rsidRPr="00AC087C" w:rsidTr="00AC087C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AC087C" w:rsidRPr="00AC087C" w:rsidTr="00AC087C">
        <w:trPr>
          <w:trHeight w:val="6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263,5</w:t>
            </w:r>
          </w:p>
        </w:tc>
      </w:tr>
      <w:tr w:rsidR="00AC087C" w:rsidRPr="00AC087C" w:rsidTr="00AC087C">
        <w:trPr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263,5</w:t>
            </w:r>
          </w:p>
        </w:tc>
      </w:tr>
      <w:tr w:rsidR="00AC087C" w:rsidRPr="00AC087C" w:rsidTr="00AC087C">
        <w:trPr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263,5</w:t>
            </w:r>
          </w:p>
        </w:tc>
      </w:tr>
      <w:tr w:rsidR="00AC087C" w:rsidRPr="00AC087C" w:rsidTr="00AC087C">
        <w:trPr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263,5</w:t>
            </w:r>
          </w:p>
        </w:tc>
      </w:tr>
      <w:tr w:rsidR="00AC087C" w:rsidRPr="00AC087C" w:rsidTr="00AC087C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C087C" w:rsidRPr="00AC087C" w:rsidTr="00AC087C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обсласти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05 0 01 82000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05 0 01 </w:t>
            </w: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82600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Непрограммные расходы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988,9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1177,1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976,5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976,5</w:t>
            </w:r>
          </w:p>
        </w:tc>
      </w:tr>
      <w:tr w:rsidR="00AC087C" w:rsidRPr="00AC087C" w:rsidTr="00AC087C">
        <w:trPr>
          <w:trHeight w:val="3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750,0</w:t>
            </w:r>
          </w:p>
        </w:tc>
      </w:tr>
      <w:tr w:rsidR="00AC087C" w:rsidRPr="00AC087C" w:rsidTr="00AC087C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750,0</w:t>
            </w:r>
          </w:p>
        </w:tc>
      </w:tr>
      <w:tr w:rsidR="00AC087C" w:rsidRPr="00AC087C" w:rsidTr="00AC087C">
        <w:trPr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</w:t>
            </w:r>
          </w:p>
        </w:tc>
      </w:tr>
      <w:tr w:rsidR="00AC087C" w:rsidRPr="00AC087C" w:rsidTr="00AC087C">
        <w:trPr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200,6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28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199,6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190,8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</w:tr>
      <w:tr w:rsidR="00AC087C" w:rsidRPr="00AC087C" w:rsidTr="00AC087C">
        <w:trPr>
          <w:trHeight w:val="9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57,7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57,7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57,7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57,7</w:t>
            </w:r>
          </w:p>
        </w:tc>
      </w:tr>
      <w:tr w:rsidR="00AC087C" w:rsidRPr="00AC087C" w:rsidTr="00AC087C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87C" w:rsidRPr="00AC087C" w:rsidTr="00AC087C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5246,3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5552,9</w:t>
            </w: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RANGE!A1:I101"/>
            <w:bookmarkEnd w:id="31"/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90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2023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435"/>
        </w:trPr>
        <w:tc>
          <w:tcPr>
            <w:tcW w:w="90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</w:t>
            </w: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307,9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финансирования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непредвденных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652,2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1786,9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 муниципального образования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1103,9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1103,9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1103,9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308,6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(муниципальных) 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087C" w:rsidRPr="00AC087C" w:rsidTr="00AC087C">
        <w:trPr>
          <w:gridAfter w:val="1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 на территории муниципального образования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gridAfter w:val="1"/>
          <w:wAfter w:w="412" w:type="dxa"/>
          <w:trHeight w:val="25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087C" w:rsidRDefault="00AC087C">
      <w:pPr>
        <w:rPr>
          <w:sz w:val="20"/>
          <w:szCs w:val="20"/>
        </w:rPr>
      </w:pPr>
    </w:p>
    <w:tbl>
      <w:tblPr>
        <w:tblW w:w="98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181"/>
        <w:gridCol w:w="743"/>
        <w:gridCol w:w="821"/>
        <w:gridCol w:w="846"/>
        <w:gridCol w:w="1134"/>
        <w:gridCol w:w="850"/>
        <w:gridCol w:w="851"/>
        <w:gridCol w:w="876"/>
      </w:tblGrid>
      <w:tr w:rsidR="00AC087C" w:rsidRPr="00AC087C" w:rsidTr="00AC087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RANGE!A1:I100"/>
            <w:bookmarkEnd w:id="32"/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№13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плановый период 2024-2025 гг.»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trHeight w:val="255"/>
        </w:trPr>
        <w:tc>
          <w:tcPr>
            <w:tcW w:w="894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2024-2025 года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trHeight w:val="435"/>
        </w:trPr>
        <w:tc>
          <w:tcPr>
            <w:tcW w:w="89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3318,9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976,5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976,5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976,5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750,0</w:t>
            </w:r>
          </w:p>
        </w:tc>
      </w:tr>
      <w:tr w:rsidR="00AC087C" w:rsidRPr="00AC087C" w:rsidTr="00AC087C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226,5</w:t>
            </w:r>
          </w:p>
        </w:tc>
      </w:tr>
      <w:tr w:rsidR="00AC087C" w:rsidRPr="00AC087C" w:rsidTr="00AC087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636,7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636,7</w:t>
            </w:r>
          </w:p>
        </w:tc>
      </w:tr>
      <w:tr w:rsidR="00AC087C" w:rsidRPr="00AC087C" w:rsidTr="00AC087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539,2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636,7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455,0</w:t>
            </w:r>
          </w:p>
        </w:tc>
      </w:tr>
      <w:tr w:rsidR="00AC087C" w:rsidRPr="00AC087C" w:rsidTr="00AC087C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137,5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38,2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483,3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</w:t>
            </w:r>
          </w:p>
        </w:tc>
      </w:tr>
      <w:tr w:rsidR="00AC087C" w:rsidRPr="00AC087C" w:rsidTr="00AC087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финансирования </w:t>
            </w:r>
            <w:proofErr w:type="spellStart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непредвденных</w:t>
            </w:r>
            <w:proofErr w:type="spellEnd"/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1221,4</w:t>
            </w:r>
          </w:p>
        </w:tc>
      </w:tr>
      <w:tr w:rsidR="00AC087C" w:rsidRPr="00AC087C" w:rsidTr="00AC087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1221,4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697,0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713,0</w:t>
            </w:r>
          </w:p>
        </w:tc>
      </w:tr>
      <w:tr w:rsidR="00AC087C" w:rsidRPr="00AC087C" w:rsidTr="00AC087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215,6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236,5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24,5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</w:tr>
      <w:tr w:rsidR="00AC087C" w:rsidRPr="00AC087C" w:rsidTr="00AC087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190,8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190,8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190,8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190,8</w:t>
            </w:r>
          </w:p>
        </w:tc>
      </w:tr>
      <w:tr w:rsidR="00AC087C" w:rsidRPr="00AC087C" w:rsidTr="00AC087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190,8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190,8</w:t>
            </w:r>
          </w:p>
        </w:tc>
      </w:tr>
      <w:tr w:rsidR="00AC087C" w:rsidRPr="00AC087C" w:rsidTr="00AC087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133,1</w:t>
            </w:r>
          </w:p>
        </w:tc>
      </w:tr>
      <w:tr w:rsidR="00AC087C" w:rsidRPr="00AC087C" w:rsidTr="00AC087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57,7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195,5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186,7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1786,9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 муниципального образования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20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314,4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20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308,6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33,0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263,5</w:t>
            </w:r>
          </w:p>
        </w:tc>
      </w:tr>
      <w:tr w:rsidR="00AC087C" w:rsidRPr="00AC087C" w:rsidTr="00AC087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12,1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60,0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 на территории муниципального образования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</w:t>
            </w:r>
          </w:p>
        </w:tc>
      </w:tr>
      <w:tr w:rsidR="00AC087C" w:rsidRPr="00AC087C" w:rsidTr="00AC087C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5552,9</w:t>
            </w:r>
          </w:p>
        </w:tc>
      </w:tr>
    </w:tbl>
    <w:p w:rsidR="00AC087C" w:rsidRDefault="00AC087C">
      <w:pPr>
        <w:rPr>
          <w:sz w:val="20"/>
          <w:szCs w:val="20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67"/>
        <w:gridCol w:w="4322"/>
        <w:gridCol w:w="3330"/>
      </w:tblGrid>
      <w:tr w:rsidR="00AC087C" w:rsidRPr="00AC087C" w:rsidTr="00AC087C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C0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</w:tr>
      <w:tr w:rsidR="00AC087C" w:rsidRPr="00AC087C" w:rsidTr="00AC087C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AC087C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на 2023 год</w:t>
            </w:r>
          </w:p>
        </w:tc>
      </w:tr>
      <w:tr w:rsidR="00AC087C" w:rsidRPr="00AC087C" w:rsidTr="00AC087C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087C" w:rsidRPr="00AC087C" w:rsidTr="00AC087C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C087C" w:rsidRPr="00AC087C" w:rsidTr="00AC087C">
        <w:trPr>
          <w:trHeight w:val="42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C087C" w:rsidRPr="00AC087C" w:rsidTr="00AC087C">
        <w:trPr>
          <w:trHeight w:val="67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087C" w:rsidRPr="00AC087C" w:rsidTr="00AC087C">
        <w:trPr>
          <w:trHeight w:val="42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-5075,0</w:t>
            </w:r>
          </w:p>
        </w:tc>
      </w:tr>
      <w:tr w:rsidR="00AC087C" w:rsidRPr="00AC087C" w:rsidTr="00AC087C">
        <w:trPr>
          <w:trHeight w:val="43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-5075,0</w:t>
            </w:r>
          </w:p>
        </w:tc>
      </w:tr>
      <w:tr w:rsidR="00AC087C" w:rsidRPr="00AC087C" w:rsidTr="00AC087C">
        <w:trPr>
          <w:trHeight w:val="43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5075,0</w:t>
            </w:r>
          </w:p>
        </w:tc>
      </w:tr>
      <w:tr w:rsidR="00AC087C" w:rsidRPr="00AC087C" w:rsidTr="00AC087C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5075,0</w:t>
            </w:r>
          </w:p>
        </w:tc>
      </w:tr>
      <w:tr w:rsidR="00AC087C" w:rsidRPr="00AC087C" w:rsidTr="00AC087C">
        <w:trPr>
          <w:trHeight w:val="30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C087C" w:rsidRDefault="00AC087C">
      <w:pPr>
        <w:rPr>
          <w:sz w:val="20"/>
          <w:szCs w:val="20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502"/>
        <w:gridCol w:w="5414"/>
        <w:gridCol w:w="1123"/>
        <w:gridCol w:w="821"/>
      </w:tblGrid>
      <w:tr w:rsidR="006939E1" w:rsidRPr="00AC087C" w:rsidTr="006939E1">
        <w:trPr>
          <w:trHeight w:val="25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AC087C" w:rsidRDefault="006939E1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№15</w:t>
            </w:r>
          </w:p>
          <w:p w:rsidR="006939E1" w:rsidRPr="006939E1" w:rsidRDefault="006939E1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6939E1" w:rsidRPr="006939E1" w:rsidRDefault="006939E1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6939E1" w:rsidRPr="006939E1" w:rsidRDefault="006939E1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2024-2025 года»</w:t>
            </w:r>
          </w:p>
          <w:p w:rsidR="006939E1" w:rsidRPr="006939E1" w:rsidRDefault="006939E1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25/1</w:t>
            </w:r>
          </w:p>
        </w:tc>
      </w:tr>
      <w:tr w:rsidR="006939E1" w:rsidRPr="00AC087C" w:rsidTr="006939E1">
        <w:trPr>
          <w:trHeight w:val="25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AC087C" w:rsidRDefault="006939E1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AC087C" w:rsidRDefault="006939E1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E1" w:rsidRPr="00AC087C" w:rsidTr="006939E1">
        <w:trPr>
          <w:trHeight w:val="25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AC087C" w:rsidRDefault="006939E1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AC087C" w:rsidRDefault="006939E1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E1" w:rsidRPr="00AC087C" w:rsidTr="006939E1">
        <w:trPr>
          <w:trHeight w:val="25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E1" w:rsidRPr="00AC087C" w:rsidRDefault="006939E1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AC087C" w:rsidRDefault="006939E1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E1" w:rsidRPr="00AC087C" w:rsidTr="006939E1">
        <w:trPr>
          <w:trHeight w:val="25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E1" w:rsidRPr="00AC087C" w:rsidRDefault="006939E1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AC087C" w:rsidRDefault="006939E1" w:rsidP="00AC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7C" w:rsidRPr="00AC087C" w:rsidTr="006939E1">
        <w:trPr>
          <w:trHeight w:val="25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7C" w:rsidRPr="00AC087C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AC087C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6939E1" w:rsidTr="006939E1">
        <w:trPr>
          <w:trHeight w:val="255"/>
        </w:trPr>
        <w:tc>
          <w:tcPr>
            <w:tcW w:w="90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на 2024-2025 года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87C" w:rsidRPr="006939E1" w:rsidTr="006939E1">
        <w:trPr>
          <w:trHeight w:val="255"/>
        </w:trPr>
        <w:tc>
          <w:tcPr>
            <w:tcW w:w="9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87C" w:rsidRPr="006939E1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9E1" w:rsidRPr="006939E1" w:rsidTr="006D6706">
        <w:trPr>
          <w:trHeight w:val="25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9E1" w:rsidRPr="006939E1" w:rsidRDefault="006939E1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C087C" w:rsidRPr="006939E1" w:rsidTr="006939E1">
        <w:trPr>
          <w:trHeight w:val="42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</w:t>
            </w:r>
          </w:p>
        </w:tc>
      </w:tr>
      <w:tr w:rsidR="00AC087C" w:rsidRPr="006939E1" w:rsidTr="006939E1">
        <w:trPr>
          <w:trHeight w:val="6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087C" w:rsidRPr="006939E1" w:rsidTr="006939E1">
        <w:trPr>
          <w:trHeight w:val="42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-5246,3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-5552,9</w:t>
            </w:r>
          </w:p>
        </w:tc>
      </w:tr>
      <w:tr w:rsidR="00AC087C" w:rsidRPr="006939E1" w:rsidTr="006939E1">
        <w:trPr>
          <w:trHeight w:val="43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-5246,3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-5552,9</w:t>
            </w:r>
          </w:p>
        </w:tc>
      </w:tr>
      <w:tr w:rsidR="00AC087C" w:rsidRPr="006939E1" w:rsidTr="006939E1">
        <w:trPr>
          <w:trHeight w:val="43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5552,9</w:t>
            </w:r>
          </w:p>
        </w:tc>
      </w:tr>
      <w:tr w:rsidR="00AC087C" w:rsidRPr="006939E1" w:rsidTr="006939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5552,9</w:t>
            </w:r>
          </w:p>
        </w:tc>
      </w:tr>
      <w:tr w:rsidR="00AC087C" w:rsidRPr="006939E1" w:rsidTr="006939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7C" w:rsidRPr="006939E1" w:rsidRDefault="00AC087C" w:rsidP="00AC0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7C" w:rsidRPr="006939E1" w:rsidRDefault="00AC087C" w:rsidP="00AC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C087C" w:rsidRDefault="00AC087C">
      <w:pPr>
        <w:rPr>
          <w:sz w:val="20"/>
          <w:szCs w:val="20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9860"/>
      </w:tblGrid>
      <w:tr w:rsidR="006939E1" w:rsidRPr="006939E1" w:rsidTr="00E53659">
        <w:trPr>
          <w:trHeight w:val="255"/>
        </w:trPr>
        <w:tc>
          <w:tcPr>
            <w:tcW w:w="73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E5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6939E1" w:rsidRPr="006939E1" w:rsidRDefault="006939E1" w:rsidP="00E5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6939E1" w:rsidRPr="006939E1" w:rsidRDefault="006939E1" w:rsidP="00E5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6939E1" w:rsidRPr="006939E1" w:rsidRDefault="006939E1" w:rsidP="00E5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2024-2025 года»</w:t>
            </w:r>
          </w:p>
          <w:p w:rsidR="006939E1" w:rsidRPr="006939E1" w:rsidRDefault="006939E1" w:rsidP="00E5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 декабря 2022 года № 25/1</w:t>
            </w:r>
          </w:p>
        </w:tc>
      </w:tr>
      <w:tr w:rsidR="006939E1" w:rsidRPr="00AC087C" w:rsidTr="00E53659">
        <w:trPr>
          <w:trHeight w:val="255"/>
        </w:trPr>
        <w:tc>
          <w:tcPr>
            <w:tcW w:w="73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AC087C" w:rsidRDefault="006939E1" w:rsidP="00E5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E1" w:rsidRPr="00AC087C" w:rsidTr="00E53659">
        <w:trPr>
          <w:trHeight w:val="255"/>
        </w:trPr>
        <w:tc>
          <w:tcPr>
            <w:tcW w:w="73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AC087C" w:rsidRDefault="006939E1" w:rsidP="00E5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E1" w:rsidRPr="00AC087C" w:rsidTr="00E53659">
        <w:trPr>
          <w:trHeight w:val="255"/>
        </w:trPr>
        <w:tc>
          <w:tcPr>
            <w:tcW w:w="73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AC087C" w:rsidRDefault="006939E1" w:rsidP="00E5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9E1" w:rsidRPr="00AC087C" w:rsidTr="00E53659">
        <w:trPr>
          <w:trHeight w:val="255"/>
        </w:trPr>
        <w:tc>
          <w:tcPr>
            <w:tcW w:w="73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AC087C" w:rsidRDefault="006939E1" w:rsidP="00E5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6939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предоставления субсидий юридическим лицам 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6939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(за исключением субсидий муниципальным </w:t>
      </w:r>
      <w:proofErr w:type="gramEnd"/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учреждениям), индивидуальным предпринимателям,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физическим лицам – производителям товаров, работ, услуг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Общие положения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Настоящий Порядок распространяется на организации, зарегистрированные в соответствии с законодательством Российской Федерации на территории сельского поселения «Озерное», а также на индивидуальных предпринимателей и физических лиц, постоянно проживающих на территории сельского поселения «Озерное» и имеющих регистрацию по месту жительства в районе.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3. Юридическое лицо, претендующее на получение бюджетных средств, должно быть зарегистрировано в установленном порядке и должно осуществлять деятельность на территории сельского поселения «Озерное».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II. Предоставление субсидий юридическим лицам 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(за исключением субсидий муниципальным</w:t>
      </w:r>
      <w:proofErr w:type="gramEnd"/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учреждениям), индивидуальным предпринимателям, физическим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лицам 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производителям товаров, работ, услуг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Субсидии предоставляются из бюджета муниципального образования «</w:t>
      </w:r>
      <w:proofErr w:type="gram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Озерное</w:t>
      </w:r>
      <w:proofErr w:type="gram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на: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сельского хозяйства;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компенсацию части платы за пользование кредитами коммерческих банков, направленных на реализацию инвестиционных проектов;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и развитие субъектов малого и среднего предпринимательства;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освещение приоритетов региональной политики Республики Бурятия и муниципального образования «Озерное»;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популяризации бурятского языка;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возмещение потерь в доходах, возникающих в результате государственного регулирования тарифов;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непредвиденные расходы и ликвидацию чрезвычайных ситуаций из резервных фондов муниципального образования «Озерное».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Субсидии предоставляются из бюджета муниципального образования «Озерное» в соответствии с нормативными правовыми актами муниципального образования «Озерное», которые должны определять: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цели, условия и порядок предоставления субсидий;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субсидий в бюджет муниципального образования «Озерное» в случае нарушения условий, установленных при их предоставлении;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17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 МО «Озерное»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2023 год»</w:t>
      </w:r>
    </w:p>
    <w:p w:rsidR="006939E1" w:rsidRPr="006939E1" w:rsidRDefault="006939E1" w:rsidP="006939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 декабря 2022 г. №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/1</w:t>
      </w:r>
    </w:p>
    <w:p w:rsidR="006939E1" w:rsidRPr="006939E1" w:rsidRDefault="006939E1" w:rsidP="006939E1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6"/>
          <w:lang w:eastAsia="ru-RU"/>
        </w:rPr>
      </w:pPr>
    </w:p>
    <w:p w:rsidR="006939E1" w:rsidRPr="006939E1" w:rsidRDefault="006939E1" w:rsidP="006939E1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>Методика</w:t>
      </w:r>
    </w:p>
    <w:p w:rsidR="006939E1" w:rsidRPr="006939E1" w:rsidRDefault="006939E1" w:rsidP="006939E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расчета иных межбюджетных трансфертов </w:t>
      </w:r>
    </w:p>
    <w:p w:rsidR="006939E1" w:rsidRPr="006939E1" w:rsidRDefault="006939E1" w:rsidP="006939E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бюджету муниципального образования «Еравнинский район»</w:t>
      </w:r>
    </w:p>
    <w:p w:rsidR="006939E1" w:rsidRPr="006939E1" w:rsidRDefault="006939E1" w:rsidP="006939E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9E1" w:rsidRPr="006939E1" w:rsidRDefault="006939E1" w:rsidP="006939E1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 xml:space="preserve">1. </w:t>
      </w: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Методика расчета иных межбюджетных трансфертов на передачу полномочий</w:t>
      </w:r>
    </w:p>
    <w:p w:rsidR="006939E1" w:rsidRPr="006939E1" w:rsidRDefault="006939E1" w:rsidP="006939E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бюджету  муниципального образования «Еравнинский район»</w:t>
      </w:r>
    </w:p>
    <w:p w:rsidR="006939E1" w:rsidRPr="006939E1" w:rsidRDefault="006939E1" w:rsidP="006939E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выполнение полномочий по </w:t>
      </w:r>
      <w:proofErr w:type="gramStart"/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контролю за</w:t>
      </w:r>
      <w:proofErr w:type="gramEnd"/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6939E1" w:rsidRPr="006939E1" w:rsidRDefault="006939E1" w:rsidP="006939E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hd w:val="clear" w:color="auto" w:fill="FFFFFF"/>
        <w:tabs>
          <w:tab w:val="left" w:pos="1181"/>
        </w:tabs>
        <w:spacing w:after="0" w:line="283" w:lineRule="exact"/>
        <w:ind w:left="58" w:firstLine="787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ru-RU"/>
        </w:rPr>
        <w:t>1.</w:t>
      </w:r>
      <w:r w:rsidRPr="0069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6939E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Настоящая методика определяет порядок расчета </w:t>
      </w:r>
      <w:r w:rsidRPr="006939E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 xml:space="preserve">иных межбюджетных трансфертов 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 w:rsidRPr="006939E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иных межбюджетных трансфертов по контролю) в соответствии со ст.9 Бюджетного Кодекса Российской Федерации.</w:t>
      </w:r>
      <w:proofErr w:type="gramEnd"/>
    </w:p>
    <w:p w:rsidR="006939E1" w:rsidRPr="006939E1" w:rsidRDefault="006939E1" w:rsidP="006939E1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2. Объем средств необходимый для исполнения переданных полномочий бюджетом муниципального района составляет  420,0 тыс. рублей. Размер </w:t>
      </w:r>
      <w:r w:rsidRPr="006939E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иных межбюджетных трансфертов по контролю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пропорционально количеству поселений в районе.</w:t>
      </w:r>
    </w:p>
    <w:p w:rsidR="006939E1" w:rsidRPr="006939E1" w:rsidRDefault="006939E1" w:rsidP="006939E1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3. Расчет размера </w:t>
      </w:r>
      <w:r w:rsidRPr="006939E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иных межбюджетных трансфертов по контролю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по следующей формуле:</w:t>
      </w:r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939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gram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 С</w:t>
      </w:r>
      <w:proofErr w:type="gram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14, где</w:t>
      </w:r>
    </w:p>
    <w:p w:rsidR="006939E1" w:rsidRPr="006939E1" w:rsidRDefault="006939E1" w:rsidP="006939E1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939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gram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расчетный размер иных межбюджетных трансфертов по контролю</w:t>
      </w:r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gram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–о</w:t>
      </w:r>
      <w:proofErr w:type="gram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бъем средств необходимый для осуществления переданных полномочий бюджетом муниципального района</w:t>
      </w:r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14 – количество поселений в районе</w:t>
      </w:r>
    </w:p>
    <w:p w:rsidR="006939E1" w:rsidRPr="006939E1" w:rsidRDefault="006939E1" w:rsidP="006939E1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 Средства предоставляемых </w:t>
      </w:r>
      <w:r w:rsidRPr="006939E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иных межбюджетных трансфертов по контролю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строго целевой характер, а именно направляются выполнение полномочий по </w:t>
      </w:r>
      <w:proofErr w:type="gram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контролю за</w:t>
      </w:r>
      <w:proofErr w:type="gram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6939E1" w:rsidRPr="006939E1" w:rsidRDefault="006939E1" w:rsidP="006939E1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5. </w:t>
      </w:r>
      <w:proofErr w:type="gramStart"/>
      <w:r w:rsidRPr="006939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Ответственность, предусмотренную действующим законодательством за целевое </w:t>
      </w:r>
      <w:r w:rsidRPr="006939E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и эффективное использование предоставленных иных межбюджетных трансфертов по контролю </w:t>
      </w:r>
      <w:r w:rsidRPr="006939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несет</w:t>
      </w:r>
      <w:proofErr w:type="gramEnd"/>
      <w:r w:rsidRPr="006939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получатель </w:t>
      </w:r>
      <w:r w:rsidRPr="006939E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иных межбюджетных трансфертов по контролю, а именно</w:t>
      </w:r>
      <w:r w:rsidRPr="006939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орган местного самоуправления муниципального района.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Методика расчета иных межбюджетных трансфертов на передачу полномочий по формированию и исполнению бюджета МО «Озерное» бюджету </w:t>
      </w:r>
    </w:p>
    <w:p w:rsidR="006939E1" w:rsidRPr="006939E1" w:rsidRDefault="006939E1" w:rsidP="006939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«Еравнинский район» </w:t>
      </w:r>
    </w:p>
    <w:p w:rsidR="006939E1" w:rsidRPr="006939E1" w:rsidRDefault="006939E1" w:rsidP="006939E1">
      <w:pPr>
        <w:tabs>
          <w:tab w:val="left" w:pos="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9E1" w:rsidRPr="006939E1" w:rsidRDefault="006939E1" w:rsidP="006939E1">
      <w:pPr>
        <w:numPr>
          <w:ilvl w:val="0"/>
          <w:numId w:val="4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методика предназначена для расчета и распределения иных межбюджетных трансфертов из бюджета МО «Озерное» на передачу полномочий по формированию и исполнению бюджету МО «Еравнинский район».</w:t>
      </w:r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Иные межбюджетные трансферты на передачу полномочий по формированию и исполнению бюджета  предоставляются пропорционально численности населения каждого поселения. </w:t>
      </w:r>
      <w:proofErr w:type="gram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(МО «Комсомольское», МО Озерное», МО «</w:t>
      </w:r>
      <w:proofErr w:type="spell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Тужинкинское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Тулдунское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Улхасааское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«Целинное», МО «</w:t>
      </w:r>
      <w:proofErr w:type="spell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Ширингинское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  <w:proofErr w:type="gramEnd"/>
    </w:p>
    <w:p w:rsidR="006939E1" w:rsidRPr="006939E1" w:rsidRDefault="006939E1" w:rsidP="006939E1">
      <w:pPr>
        <w:numPr>
          <w:ilvl w:val="0"/>
          <w:numId w:val="5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средств необходимых для исполнения данных полномочий составляет 1626,6</w:t>
      </w:r>
      <w:r w:rsidRPr="006939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рублей.</w:t>
      </w:r>
    </w:p>
    <w:p w:rsidR="006939E1" w:rsidRPr="006939E1" w:rsidRDefault="006939E1" w:rsidP="006939E1">
      <w:pPr>
        <w:numPr>
          <w:ilvl w:val="0"/>
          <w:numId w:val="6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размера иных межбюджетных трансфертов на передачу полномочий по формированию и исполнению бюджета МО «Озерное» бюджету  МО «Еравнинский район» рассчитывается по следующей формуле:</w:t>
      </w:r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939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Ci</w:t>
      </w:r>
      <w:proofErr w:type="spellEnd"/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(Ч</w:t>
      </w:r>
      <w:r w:rsidRPr="006939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 Ч х 100%) х С, 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6939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Ci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расчетный размер иных межбюджетных трансфертов на передачу полномочий по формированию и исполнению бюджета муниципального образования.</w:t>
      </w:r>
      <w:proofErr w:type="gramEnd"/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объем средств необходимый для передачи полномочий поселениями на исполнение полномочий по формированию и исполнению бюджетов равен 1626,6 тыс. руб.</w:t>
      </w:r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Общая численность населения поселений. </w:t>
      </w:r>
      <w:proofErr w:type="gram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«Комсомольское», МО Озерное», МО «</w:t>
      </w:r>
      <w:proofErr w:type="spell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Тужинкинское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Тулдунское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Улхасааское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«Целинное», «</w:t>
      </w:r>
      <w:proofErr w:type="spell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Ширингинское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  <w:proofErr w:type="gramEnd"/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</w:t>
      </w:r>
      <w:proofErr w:type="gramStart"/>
      <w:r w:rsidRPr="006939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proofErr w:type="gram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постоянного населения поселения.                                                              </w:t>
      </w:r>
    </w:p>
    <w:p w:rsidR="006939E1" w:rsidRPr="006939E1" w:rsidRDefault="006939E1" w:rsidP="006939E1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6939E1" w:rsidRPr="006939E1" w:rsidRDefault="006939E1" w:rsidP="006939E1">
      <w:pPr>
        <w:numPr>
          <w:ilvl w:val="0"/>
          <w:numId w:val="7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предоставляемых иных межбюджетных трансфертов имеют строго целевой характер, а именно направляются на исполнение полномочий по формированию и исполнению бюджетов семи поселений.</w:t>
      </w:r>
    </w:p>
    <w:p w:rsidR="006939E1" w:rsidRPr="006939E1" w:rsidRDefault="006939E1" w:rsidP="006939E1">
      <w:pPr>
        <w:numPr>
          <w:ilvl w:val="0"/>
          <w:numId w:val="8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целевое и эффективное использование несет МКУ «Финансово-экономический комитет» АМО  «Еравнинский район».</w:t>
      </w: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18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 МО «Озерное»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2023 год»</w:t>
      </w:r>
    </w:p>
    <w:p w:rsidR="006939E1" w:rsidRPr="006939E1" w:rsidRDefault="006939E1" w:rsidP="006939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 декабря 2022 г. №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/1</w:t>
      </w:r>
    </w:p>
    <w:p w:rsidR="006939E1" w:rsidRPr="006939E1" w:rsidRDefault="006939E1" w:rsidP="006939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иных межбюджетных трансфертов бюджету Муниципального образования «Еравнинский район» на 2023 год</w:t>
      </w:r>
    </w:p>
    <w:p w:rsidR="006939E1" w:rsidRPr="006939E1" w:rsidRDefault="006939E1" w:rsidP="006939E1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6939E1" w:rsidRPr="006939E1" w:rsidRDefault="006939E1" w:rsidP="006939E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бюджету  муниципального образования «Еравнинский район»</w:t>
      </w:r>
    </w:p>
    <w:p w:rsidR="006939E1" w:rsidRPr="006939E1" w:rsidRDefault="006939E1" w:rsidP="006939E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выполнение полномочий по </w:t>
      </w:r>
      <w:proofErr w:type="gramStart"/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контролю за</w:t>
      </w:r>
      <w:proofErr w:type="gramEnd"/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6939E1" w:rsidRPr="006939E1" w:rsidRDefault="006939E1" w:rsidP="0069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2023 год</w:t>
      </w:r>
    </w:p>
    <w:p w:rsidR="006939E1" w:rsidRPr="006939E1" w:rsidRDefault="006939E1" w:rsidP="00693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6939E1" w:rsidRPr="006939E1" w:rsidRDefault="006939E1" w:rsidP="00693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5570"/>
        <w:gridCol w:w="3080"/>
      </w:tblGrid>
      <w:tr w:rsidR="006939E1" w:rsidRPr="006939E1" w:rsidTr="00E53659">
        <w:trPr>
          <w:trHeight w:val="419"/>
        </w:trPr>
        <w:tc>
          <w:tcPr>
            <w:tcW w:w="481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0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6939E1" w:rsidRPr="006939E1" w:rsidTr="00E53659">
        <w:tc>
          <w:tcPr>
            <w:tcW w:w="481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pct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</w:tr>
      <w:tr w:rsidR="006939E1" w:rsidRPr="006939E1" w:rsidTr="00E53659">
        <w:tc>
          <w:tcPr>
            <w:tcW w:w="3391" w:type="pct"/>
            <w:gridSpan w:val="2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609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</w:tr>
    </w:tbl>
    <w:p w:rsidR="006939E1" w:rsidRPr="006939E1" w:rsidRDefault="006939E1" w:rsidP="006939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2023 год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5570"/>
        <w:gridCol w:w="3080"/>
      </w:tblGrid>
      <w:tr w:rsidR="006939E1" w:rsidRPr="006939E1" w:rsidTr="00E53659">
        <w:trPr>
          <w:trHeight w:val="419"/>
        </w:trPr>
        <w:tc>
          <w:tcPr>
            <w:tcW w:w="481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0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6939E1" w:rsidRPr="006939E1" w:rsidTr="00E53659">
        <w:tc>
          <w:tcPr>
            <w:tcW w:w="481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pct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438,3</w:t>
            </w:r>
          </w:p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39E1" w:rsidRPr="006939E1" w:rsidTr="00E53659">
        <w:tc>
          <w:tcPr>
            <w:tcW w:w="3391" w:type="pct"/>
            <w:gridSpan w:val="2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438,3</w:t>
            </w:r>
          </w:p>
        </w:tc>
      </w:tr>
    </w:tbl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6939E1" w:rsidRPr="006939E1" w:rsidRDefault="006939E1" w:rsidP="006939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«Еравнинский район» на 2023 год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1"/>
        <w:gridCol w:w="3191"/>
      </w:tblGrid>
      <w:tr w:rsidR="006939E1" w:rsidRPr="006939E1" w:rsidTr="00E53659">
        <w:tc>
          <w:tcPr>
            <w:tcW w:w="828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2" w:type="dxa"/>
            <w:vAlign w:val="center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6939E1" w:rsidRPr="006939E1" w:rsidTr="00E53659">
        <w:tc>
          <w:tcPr>
            <w:tcW w:w="828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2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3191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314,4</w:t>
            </w:r>
          </w:p>
        </w:tc>
      </w:tr>
      <w:tr w:rsidR="006939E1" w:rsidRPr="006939E1" w:rsidTr="00E53659">
        <w:tc>
          <w:tcPr>
            <w:tcW w:w="828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2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1103,9</w:t>
            </w:r>
          </w:p>
        </w:tc>
      </w:tr>
      <w:tr w:rsidR="006939E1" w:rsidRPr="006939E1" w:rsidTr="00E53659">
        <w:tc>
          <w:tcPr>
            <w:tcW w:w="6380" w:type="dxa"/>
            <w:gridSpan w:val="2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1418,3</w:t>
            </w:r>
          </w:p>
        </w:tc>
      </w:tr>
    </w:tbl>
    <w:p w:rsidR="006939E1" w:rsidRDefault="006939E1" w:rsidP="006939E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№19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 МО «Озерное»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плановый период 2024-2025 гг.»</w:t>
      </w:r>
    </w:p>
    <w:p w:rsidR="006939E1" w:rsidRPr="006939E1" w:rsidRDefault="006939E1" w:rsidP="006939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 декабря 2022 г. №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6939E1">
        <w:rPr>
          <w:rFonts w:ascii="Times New Roman" w:eastAsia="Times New Roman" w:hAnsi="Times New Roman" w:cs="Times New Roman"/>
          <w:sz w:val="16"/>
          <w:szCs w:val="16"/>
          <w:lang w:eastAsia="ru-RU"/>
        </w:rPr>
        <w:t>/1</w:t>
      </w:r>
    </w:p>
    <w:p w:rsidR="006939E1" w:rsidRPr="006939E1" w:rsidRDefault="006939E1" w:rsidP="006939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иных межбюджетных трансфертов бюджету Муниципального образования «Еравнинский район» на плановый период 2024-2025 года</w:t>
      </w:r>
    </w:p>
    <w:p w:rsidR="006939E1" w:rsidRPr="006939E1" w:rsidRDefault="006939E1" w:rsidP="006939E1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6939E1" w:rsidRPr="006939E1" w:rsidRDefault="006939E1" w:rsidP="006939E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бюджету  муниципального образования «Еравнинский район»</w:t>
      </w:r>
    </w:p>
    <w:p w:rsidR="006939E1" w:rsidRPr="006939E1" w:rsidRDefault="006939E1" w:rsidP="006939E1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выполнение полномочий по </w:t>
      </w:r>
      <w:proofErr w:type="gramStart"/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контролю за</w:t>
      </w:r>
      <w:proofErr w:type="gramEnd"/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6939E1" w:rsidRPr="006939E1" w:rsidRDefault="006939E1" w:rsidP="0069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2024-2025 года</w:t>
      </w:r>
    </w:p>
    <w:p w:rsidR="006939E1" w:rsidRPr="006939E1" w:rsidRDefault="006939E1" w:rsidP="00693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6939E1" w:rsidRPr="006939E1" w:rsidRDefault="006939E1" w:rsidP="00693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5570"/>
        <w:gridCol w:w="3080"/>
      </w:tblGrid>
      <w:tr w:rsidR="006939E1" w:rsidRPr="006939E1" w:rsidTr="00E53659">
        <w:trPr>
          <w:trHeight w:val="419"/>
        </w:trPr>
        <w:tc>
          <w:tcPr>
            <w:tcW w:w="481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0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6939E1" w:rsidRPr="006939E1" w:rsidTr="00E53659">
        <w:tc>
          <w:tcPr>
            <w:tcW w:w="481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pct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</w:tr>
      <w:tr w:rsidR="006939E1" w:rsidRPr="006939E1" w:rsidTr="00E53659">
        <w:tc>
          <w:tcPr>
            <w:tcW w:w="3391" w:type="pct"/>
            <w:gridSpan w:val="2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</w:tr>
    </w:tbl>
    <w:p w:rsidR="006939E1" w:rsidRPr="006939E1" w:rsidRDefault="006939E1" w:rsidP="006939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2024-2025 года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5570"/>
        <w:gridCol w:w="3080"/>
      </w:tblGrid>
      <w:tr w:rsidR="006939E1" w:rsidRPr="006939E1" w:rsidTr="00E53659">
        <w:trPr>
          <w:trHeight w:val="419"/>
        </w:trPr>
        <w:tc>
          <w:tcPr>
            <w:tcW w:w="481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0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6939E1" w:rsidRPr="006939E1" w:rsidTr="00E53659">
        <w:tc>
          <w:tcPr>
            <w:tcW w:w="481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pct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438,3</w:t>
            </w:r>
          </w:p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39E1" w:rsidRPr="006939E1" w:rsidTr="00E53659">
        <w:tc>
          <w:tcPr>
            <w:tcW w:w="3391" w:type="pct"/>
            <w:gridSpan w:val="2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438,3</w:t>
            </w:r>
          </w:p>
        </w:tc>
      </w:tr>
    </w:tbl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6939E1" w:rsidRPr="006939E1" w:rsidRDefault="006939E1" w:rsidP="006939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«Еравнинский район» на 2024-2025 года</w:t>
      </w: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1"/>
        <w:gridCol w:w="3191"/>
      </w:tblGrid>
      <w:tr w:rsidR="006939E1" w:rsidRPr="006939E1" w:rsidTr="00E53659">
        <w:tc>
          <w:tcPr>
            <w:tcW w:w="828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2" w:type="dxa"/>
            <w:vAlign w:val="center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6939E1" w:rsidRPr="006939E1" w:rsidTr="00E53659">
        <w:tc>
          <w:tcPr>
            <w:tcW w:w="828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2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3191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314,4</w:t>
            </w:r>
          </w:p>
        </w:tc>
      </w:tr>
      <w:tr w:rsidR="006939E1" w:rsidRPr="006939E1" w:rsidTr="00E53659">
        <w:tc>
          <w:tcPr>
            <w:tcW w:w="828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2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1103,9</w:t>
            </w:r>
          </w:p>
        </w:tc>
      </w:tr>
      <w:tr w:rsidR="006939E1" w:rsidRPr="006939E1" w:rsidTr="00E53659">
        <w:tc>
          <w:tcPr>
            <w:tcW w:w="6380" w:type="dxa"/>
            <w:gridSpan w:val="2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6939E1" w:rsidRPr="006939E1" w:rsidRDefault="006939E1" w:rsidP="006939E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1418,3</w:t>
            </w:r>
          </w:p>
        </w:tc>
      </w:tr>
    </w:tbl>
    <w:p w:rsidR="006939E1" w:rsidRDefault="006939E1" w:rsidP="006939E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30" w:type="dxa"/>
        <w:tblInd w:w="93" w:type="dxa"/>
        <w:tblLook w:val="04A0" w:firstRow="1" w:lastRow="0" w:firstColumn="1" w:lastColumn="0" w:noHBand="0" w:noVBand="1"/>
      </w:tblPr>
      <w:tblGrid>
        <w:gridCol w:w="568"/>
        <w:gridCol w:w="392"/>
        <w:gridCol w:w="568"/>
        <w:gridCol w:w="392"/>
        <w:gridCol w:w="568"/>
        <w:gridCol w:w="392"/>
        <w:gridCol w:w="568"/>
        <w:gridCol w:w="392"/>
        <w:gridCol w:w="568"/>
        <w:gridCol w:w="392"/>
        <w:gridCol w:w="568"/>
        <w:gridCol w:w="392"/>
        <w:gridCol w:w="128"/>
        <w:gridCol w:w="1352"/>
        <w:gridCol w:w="28"/>
        <w:gridCol w:w="340"/>
        <w:gridCol w:w="592"/>
        <w:gridCol w:w="908"/>
        <w:gridCol w:w="52"/>
        <w:gridCol w:w="170"/>
      </w:tblGrid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9E1" w:rsidRPr="006939E1" w:rsidTr="006939E1">
        <w:trPr>
          <w:gridAfter w:val="1"/>
          <w:wAfter w:w="170" w:type="dxa"/>
          <w:trHeight w:val="315"/>
        </w:trPr>
        <w:tc>
          <w:tcPr>
            <w:tcW w:w="91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основных характеристик</w:t>
            </w:r>
          </w:p>
        </w:tc>
      </w:tr>
      <w:tr w:rsidR="006939E1" w:rsidRPr="006939E1" w:rsidTr="006939E1">
        <w:trPr>
          <w:gridAfter w:val="1"/>
          <w:wAfter w:w="170" w:type="dxa"/>
          <w:trHeight w:val="315"/>
        </w:trPr>
        <w:tc>
          <w:tcPr>
            <w:tcW w:w="91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МО "Озерное" на 2023 г.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5075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4768,6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-дотации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-субвенции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177,1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-субсидии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-межбюджетные трансферты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126,5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-прочие безвозмездные поступления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5075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 (со знаком "плюс"),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(со знаком "минус")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39E1" w:rsidRPr="006939E1" w:rsidTr="006939E1">
        <w:trPr>
          <w:gridAfter w:val="1"/>
          <w:wAfter w:w="170" w:type="dxa"/>
          <w:trHeight w:val="8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39E1" w:rsidRPr="006939E1" w:rsidTr="006939E1">
        <w:trPr>
          <w:gridAfter w:val="1"/>
          <w:wAfter w:w="17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9E1" w:rsidRPr="006939E1" w:rsidTr="006939E1">
        <w:trPr>
          <w:trHeight w:val="315"/>
        </w:trPr>
        <w:tc>
          <w:tcPr>
            <w:tcW w:w="93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основных характеристик</w:t>
            </w:r>
          </w:p>
        </w:tc>
      </w:tr>
      <w:tr w:rsidR="006939E1" w:rsidRPr="006939E1" w:rsidTr="006939E1">
        <w:trPr>
          <w:trHeight w:val="315"/>
        </w:trPr>
        <w:tc>
          <w:tcPr>
            <w:tcW w:w="93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МО "Озерное" на плановый период 2024-2025 г.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5246,3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5552,9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5050,5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5350,3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-дотации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-субвенции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-субсидии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-межбюджетные трансферты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-прочие безвозмездные поступления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5246,3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5552,9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 (со знаком "плюс"),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(со знаком "минус")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39E1" w:rsidRPr="006939E1" w:rsidTr="006939E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39E1" w:rsidRPr="006939E1" w:rsidTr="006939E1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5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 к бюджету</w:t>
      </w:r>
    </w:p>
    <w:p w:rsidR="006939E1" w:rsidRPr="006939E1" w:rsidRDefault="006939E1" w:rsidP="0069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 «Озерное» на 2023 год </w:t>
      </w:r>
    </w:p>
    <w:p w:rsidR="006939E1" w:rsidRPr="006939E1" w:rsidRDefault="006939E1" w:rsidP="0069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на плановый период 2024-2025 годов</w:t>
      </w:r>
    </w:p>
    <w:p w:rsidR="006939E1" w:rsidRPr="006939E1" w:rsidRDefault="006939E1" w:rsidP="006939E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ДОХОДЫ </w:t>
      </w:r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Доходная часть бюджета формировалась на 2023 год на основании прогноза основных показателей социально-экономического развития сельского поселения на 2024-2025 годы, с учетом основных направлений налоговой и бюджетной политики на среднесрочную перспективу, отчета об исполнении бюджета за 2022 годы и ожидаемого поступления доходов в 2022 году,  нормативов отчислений в бюджет в соответствии с Бюджетным кодексом РФ и изменений бюджетного законодательства.</w:t>
      </w:r>
      <w:proofErr w:type="gramEnd"/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Доходы бюджета в 2023 году прогнозируются в объеме 5075,0 тыс. рублей, на 2024 год- 5246,3 тыс. рублей и на 2025 год – 5552,9 </w:t>
      </w:r>
      <w:proofErr w:type="spell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налоговые и неналоговые доходы  составят 4768,6 </w:t>
      </w:r>
      <w:proofErr w:type="spell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5350,3 тыс. рублей и 5051,3 тыс. рублей соответственно. Безвозмездные поступления за 2023 год составит – 306,4 </w:t>
      </w:r>
      <w:proofErr w:type="spell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2024 год –195,8 и на 2025 год составят 202,6 . В структуре доходов бюджета муниципального района удельный вес налоговых и неналоговых доходов на 2023 год составляет 94% </w:t>
      </w:r>
      <w:bookmarkStart w:id="33" w:name="_Toc203788848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2024 год 100 % и на 2025 год составляет 90,9%.</w:t>
      </w:r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параметры доходов бюджета муниципального образования</w:t>
      </w:r>
    </w:p>
    <w:p w:rsidR="006939E1" w:rsidRPr="006939E1" w:rsidRDefault="006939E1" w:rsidP="0069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2023 год и на плановый период 2024-2025 годов</w:t>
      </w: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921"/>
        <w:gridCol w:w="929"/>
        <w:gridCol w:w="1050"/>
        <w:gridCol w:w="929"/>
        <w:gridCol w:w="1050"/>
        <w:gridCol w:w="929"/>
        <w:gridCol w:w="1065"/>
      </w:tblGrid>
      <w:tr w:rsidR="006939E1" w:rsidRPr="006939E1" w:rsidTr="00E53659"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gridSpan w:val="2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gridSpan w:val="2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gridSpan w:val="2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</w:tr>
      <w:tr w:rsidR="006939E1" w:rsidRPr="006939E1" w:rsidTr="00E53659"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% к 2022г</w:t>
            </w:r>
          </w:p>
        </w:tc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% к 2023г</w:t>
            </w:r>
          </w:p>
        </w:tc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% к 2024г</w:t>
            </w:r>
          </w:p>
        </w:tc>
      </w:tr>
      <w:tr w:rsidR="006939E1" w:rsidRPr="006939E1" w:rsidTr="00E53659"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Налоговые </w:t>
            </w:r>
          </w:p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4768,6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5050,6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5350,3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939E1" w:rsidRPr="006939E1" w:rsidTr="00E53659"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4699,7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4981,7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5280,6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939E1" w:rsidRPr="006939E1" w:rsidTr="00E53659">
        <w:trPr>
          <w:trHeight w:val="70"/>
        </w:trPr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</w:t>
            </w:r>
          </w:p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4768,6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5050,6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5350,3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939E1" w:rsidRPr="006939E1" w:rsidTr="00E53659"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</w:t>
            </w:r>
          </w:p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8172,34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939E1" w:rsidRPr="006939E1" w:rsidTr="00E53659">
        <w:tc>
          <w:tcPr>
            <w:tcW w:w="0" w:type="auto"/>
          </w:tcPr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бюджета муниципального</w:t>
            </w:r>
          </w:p>
          <w:p w:rsidR="006939E1" w:rsidRPr="006939E1" w:rsidRDefault="006939E1" w:rsidP="0069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Образования, всего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8647,84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5075,0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5246,41 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5552,9</w:t>
            </w:r>
          </w:p>
        </w:tc>
        <w:tc>
          <w:tcPr>
            <w:tcW w:w="0" w:type="auto"/>
            <w:vAlign w:val="center"/>
          </w:tcPr>
          <w:p w:rsidR="006939E1" w:rsidRPr="006939E1" w:rsidRDefault="006939E1" w:rsidP="006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94,7</w:t>
            </w:r>
          </w:p>
        </w:tc>
      </w:tr>
    </w:tbl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</w:pPr>
      <w:r w:rsidRPr="006939E1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НАЛОГОВЫЕ  ДОХОДЫ</w:t>
      </w:r>
      <w:bookmarkEnd w:id="33"/>
    </w:p>
    <w:p w:rsidR="006939E1" w:rsidRPr="006939E1" w:rsidRDefault="006939E1" w:rsidP="006939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Налоговые доходы на 2023 год прогнозируется в объеме 4768,6 тыс. рублей или 100% к ожидаемому исполнению 2022 года, 2024 год – 5050,5 тыс. рублей  (100% к 2023), на 2025 год- 5350,3 тыс. рублей (94,4% к 2024 году).</w:t>
      </w:r>
    </w:p>
    <w:p w:rsidR="006939E1" w:rsidRPr="006939E1" w:rsidRDefault="006939E1" w:rsidP="006939E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bookmarkStart w:id="34" w:name="_Toc203788850"/>
      <w:r w:rsidRPr="006939E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Налог на доходы физических лиц</w:t>
      </w:r>
      <w:bookmarkEnd w:id="34"/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 поступления налога на доходы физических лиц рассчитан исходя из прогнозного облагаемого фонда оплаты труда по ставке 2 процентов на 2023 год.  Исходя из норматива  зачисления  налога в бюджет в размере 10 %, сумма налога составит в 2023 году 4699,7 тыс. рублей. На 2024 и 2025 годы налог прогнозируется в объеме 4981,7 тыс. рублей и 5280,6 тыс. рублей соответственно.</w:t>
      </w:r>
    </w:p>
    <w:p w:rsidR="006939E1" w:rsidRPr="006939E1" w:rsidRDefault="006939E1" w:rsidP="006939E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6939E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Земельный налог</w:t>
      </w:r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прогнозировании налога приняты данные из программы СЭР и прогноза поступления налога в целом, а также установленной законодательством ставки налога. Поступление налога составит в 2023 году 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63 тыс. рублей по нормативу зачисления 100%. На 2024 и 2025 годы налог прогнозируется в объеме 63 тыс. рублей и 63 тыс. рублей соответственно.  </w:t>
      </w:r>
    </w:p>
    <w:p w:rsidR="006939E1" w:rsidRPr="006939E1" w:rsidRDefault="006939E1" w:rsidP="006939E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6939E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Налог на имущество физических лиц</w:t>
      </w:r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прогнозировании налога приняты также данные из программы СЭР и прогноза поступления налога в целом, а также установленной законодательством ставки налога. Поступление налога составит в 2023 году 5,9 тыс. рублей по нормативу зачисления 100%. На 2024 и 2025 годы налог прогнозируется в объеме 5,9 тыс. рублей и 6,7 тыс. рублей соответственно.</w:t>
      </w:r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</w:pPr>
      <w:bookmarkStart w:id="35" w:name="_Toc203788858"/>
      <w:r w:rsidRPr="006939E1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 xml:space="preserve">                                                           </w:t>
      </w:r>
      <w:bookmarkEnd w:id="35"/>
    </w:p>
    <w:p w:rsidR="006939E1" w:rsidRPr="006939E1" w:rsidRDefault="006939E1" w:rsidP="006939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РАСХОДЫ </w:t>
      </w: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бюджета на 2023 год определен на уровне 5075,0 тыс. рублей. Бюджет бездефицитный.</w:t>
      </w:r>
    </w:p>
    <w:p w:rsidR="006939E1" w:rsidRPr="006939E1" w:rsidRDefault="006939E1" w:rsidP="006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" w:name="_Toc165554048"/>
      <w:bookmarkStart w:id="37" w:name="_Toc165110075"/>
      <w:bookmarkStart w:id="38" w:name="_Toc165043991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на оплату труда предусмотрены на уровне 2022 года.</w:t>
      </w:r>
    </w:p>
    <w:p w:rsidR="006939E1" w:rsidRPr="006939E1" w:rsidRDefault="006939E1" w:rsidP="006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по материальным затратам учтены на уровне объемов бюджета на 2022 года. </w:t>
      </w:r>
      <w:bookmarkEnd w:id="36"/>
      <w:bookmarkEnd w:id="37"/>
      <w:bookmarkEnd w:id="38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939E1" w:rsidRPr="006939E1" w:rsidRDefault="006939E1" w:rsidP="006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 бюджета на 2024 год определен на уровне 2023 года, общий объем составляет 5246,3 тыс. рублей  и на 2025 год 5552,9 тыс. рублей.</w:t>
      </w:r>
    </w:p>
    <w:p w:rsidR="006939E1" w:rsidRPr="006939E1" w:rsidRDefault="006939E1" w:rsidP="006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</w:p>
    <w:p w:rsidR="006939E1" w:rsidRPr="006939E1" w:rsidRDefault="006939E1" w:rsidP="006939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0100 "Общегосударственные вопросы"</w:t>
      </w: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Бюджетные ассигнования бюджета  по разделу  "Общегосударственные вопросы" определены в общем объеме </w:t>
      </w:r>
      <w:r w:rsidRPr="0069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2737,0 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рублей, удельный вес в общих расходах составляет 53,9 %. На 2024 год </w:t>
      </w:r>
      <w:r w:rsidRPr="0069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3019,0 </w:t>
      </w:r>
      <w:proofErr w:type="spell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удельный вес составляет 57,5% и на 2025 год </w:t>
      </w:r>
      <w:r w:rsidRPr="0069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3318,9 </w:t>
      </w: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 удельный вес 59,8 % соответственно.</w:t>
      </w:r>
    </w:p>
    <w:p w:rsidR="006939E1" w:rsidRPr="006939E1" w:rsidRDefault="006939E1" w:rsidP="006939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bookmarkStart w:id="39" w:name="_Toc203788883"/>
      <w:r w:rsidRPr="006939E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Раздел 0300 «Национальная безопасность и правоохранительная деятельность»</w:t>
      </w:r>
      <w:bookmarkEnd w:id="39"/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Бюджетные ассигнования составят 40 тыс. руб. Удельный вес расходов данного раздела составит 0,8 %.</w:t>
      </w:r>
    </w:p>
    <w:p w:rsidR="006939E1" w:rsidRPr="006939E1" w:rsidRDefault="006939E1" w:rsidP="006939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Предусматриваемые на 2023-2025 года бюджетные ассигнования характеризуются следующими данными:</w:t>
      </w:r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на предупреждение  и ликвидацию чрезвычайных ситуаций в 2023 году составят 40 тыс. рублей.</w:t>
      </w:r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Раздел 0500. Коммунальное хозяйство</w:t>
      </w:r>
    </w:p>
    <w:p w:rsidR="006939E1" w:rsidRPr="006939E1" w:rsidRDefault="006939E1" w:rsidP="006939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Бюджетные ассигнования бюджета по разделу «жилищно-коммунальное хозяйство» определены в общем объеме 195,5 тыс. рублей. Удельный вес расходов данного раздела составит 3,8%. По подразделу 0503 «Благоустройство» предусмотрено 195,5 тыс. рублей.</w:t>
      </w:r>
    </w:p>
    <w:p w:rsidR="006939E1" w:rsidRPr="006939E1" w:rsidRDefault="006939E1" w:rsidP="006939E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на 2024-2025 год составит 195,5 тыс. рублей, удельный вес расходов составит 3,73%. </w:t>
      </w:r>
    </w:p>
    <w:p w:rsidR="006939E1" w:rsidRPr="006939E1" w:rsidRDefault="006939E1" w:rsidP="006939E1">
      <w:pPr>
        <w:keepNext/>
        <w:tabs>
          <w:tab w:val="left" w:pos="250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939E1" w:rsidRPr="006939E1" w:rsidRDefault="006939E1" w:rsidP="006939E1">
      <w:pPr>
        <w:keepNext/>
        <w:tabs>
          <w:tab w:val="left" w:pos="25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Раздел 1100 "ФК и спорт"</w:t>
      </w:r>
    </w:p>
    <w:p w:rsidR="006939E1" w:rsidRPr="006939E1" w:rsidRDefault="006939E1" w:rsidP="006939E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bookmarkStart w:id="40" w:name="_Toc203788916"/>
      <w:r w:rsidRPr="006939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Подраздел 1101 "Физическая культура"</w:t>
      </w:r>
      <w:bookmarkEnd w:id="40"/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Бюджетные ассигнования на исполнение обязатель</w:t>
      </w:r>
      <w:proofErr w:type="gramStart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 сф</w:t>
      </w:r>
      <w:proofErr w:type="gramEnd"/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 физической культуры  на физкультурно-оздоровительную работу, проведение спортивных мероприятий и соревнований предусмотрены в сумме  на 2023 год 20,8 тыс. рублей и на 2024-2025 г соответственно.</w:t>
      </w:r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1" w:name="_Toc203788929"/>
      <w:r w:rsidRPr="00693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6939E1" w:rsidRPr="006939E1" w:rsidRDefault="006939E1" w:rsidP="006939E1">
      <w:pPr>
        <w:tabs>
          <w:tab w:val="left" w:pos="4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Муниципальные программы</w:t>
      </w:r>
    </w:p>
    <w:p w:rsidR="006939E1" w:rsidRPr="006939E1" w:rsidRDefault="006939E1" w:rsidP="006939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за счет средств бюджета планируется реализация 5 муниципальных программ на общую сумму 4780,2  тыс. рублей. В 2024 и в 2025году 5062,2 тыс. рублей и 5362,1 тыс. рублей соответственно.</w:t>
      </w:r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bookmarkEnd w:id="41"/>
    <w:p w:rsidR="006939E1" w:rsidRPr="006939E1" w:rsidRDefault="006939E1" w:rsidP="006939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 w:rsidP="00693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E1" w:rsidRPr="006939E1" w:rsidRDefault="006939E1">
      <w:pPr>
        <w:rPr>
          <w:sz w:val="20"/>
          <w:szCs w:val="20"/>
        </w:rPr>
      </w:pPr>
    </w:p>
    <w:p w:rsidR="00AC087C" w:rsidRPr="006939E1" w:rsidRDefault="00AC087C">
      <w:pPr>
        <w:rPr>
          <w:sz w:val="20"/>
          <w:szCs w:val="20"/>
        </w:rPr>
      </w:pPr>
    </w:p>
    <w:p w:rsidR="00B00041" w:rsidRPr="006939E1" w:rsidRDefault="00B00041">
      <w:pPr>
        <w:rPr>
          <w:sz w:val="20"/>
          <w:szCs w:val="20"/>
        </w:rPr>
      </w:pPr>
    </w:p>
    <w:p w:rsidR="00B00041" w:rsidRPr="006939E1" w:rsidRDefault="00B00041">
      <w:pPr>
        <w:rPr>
          <w:sz w:val="20"/>
          <w:szCs w:val="20"/>
        </w:rPr>
      </w:pPr>
    </w:p>
    <w:p w:rsidR="00EC2531" w:rsidRPr="006939E1" w:rsidRDefault="00EC2531">
      <w:pPr>
        <w:rPr>
          <w:sz w:val="20"/>
          <w:szCs w:val="20"/>
        </w:rPr>
      </w:pPr>
    </w:p>
    <w:sectPr w:rsidR="00EC2531" w:rsidRPr="006939E1" w:rsidSect="00EC25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CAD"/>
    <w:multiLevelType w:val="hybridMultilevel"/>
    <w:tmpl w:val="4F70FC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1EEE43F5"/>
    <w:multiLevelType w:val="hybridMultilevel"/>
    <w:tmpl w:val="9EE078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D43B0"/>
    <w:multiLevelType w:val="hybridMultilevel"/>
    <w:tmpl w:val="064280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>
    <w:nsid w:val="67C65E3A"/>
    <w:multiLevelType w:val="hybridMultilevel"/>
    <w:tmpl w:val="47D8A4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D7996"/>
    <w:multiLevelType w:val="hybridMultilevel"/>
    <w:tmpl w:val="7286E7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31"/>
    <w:rsid w:val="006939E1"/>
    <w:rsid w:val="009747D2"/>
    <w:rsid w:val="00AC087C"/>
    <w:rsid w:val="00B00041"/>
    <w:rsid w:val="00E86726"/>
    <w:rsid w:val="00E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45</Pages>
  <Words>14184</Words>
  <Characters>80852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4</cp:revision>
  <dcterms:created xsi:type="dcterms:W3CDTF">2022-12-29T09:52:00Z</dcterms:created>
  <dcterms:modified xsi:type="dcterms:W3CDTF">2022-12-29T10:54:00Z</dcterms:modified>
</cp:coreProperties>
</file>